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1846" w:rsidRDefault="00C41846">
      <w:pPr>
        <w:rPr>
          <w:sz w:val="20"/>
          <w:szCs w:val="20"/>
        </w:rPr>
      </w:pPr>
    </w:p>
    <w:tbl>
      <w:tblPr>
        <w:tblpPr w:leftFromText="180" w:rightFromText="180" w:vertAnchor="page" w:horzAnchor="margin" w:tblpXSpec="center" w:tblpY="1186"/>
        <w:tblW w:w="103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349"/>
      </w:tblGrid>
      <w:tr w:rsidR="00B92C39" w:rsidRPr="00B92C39" w:rsidTr="004857EC">
        <w:trPr>
          <w:trHeight w:val="1705"/>
        </w:trPr>
        <w:tc>
          <w:tcPr>
            <w:tcW w:w="1034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E3E5B" w:rsidRPr="008D1EA5" w:rsidRDefault="004857EC" w:rsidP="004857EC">
            <w:r>
              <w:rPr>
                <w:sz w:val="20"/>
                <w:szCs w:val="20"/>
              </w:rPr>
              <w:t xml:space="preserve">                                                                                                                                  </w:t>
            </w:r>
            <w:r w:rsidR="00AE3E5B" w:rsidRPr="008D1EA5">
              <w:t xml:space="preserve">Приложение № </w:t>
            </w:r>
            <w:r w:rsidR="00EB5D2D">
              <w:t>6</w:t>
            </w:r>
          </w:p>
          <w:p w:rsidR="00AE3E5B" w:rsidRPr="008D1EA5" w:rsidRDefault="00AE3E5B" w:rsidP="00AE3E5B">
            <w:pPr>
              <w:ind w:left="6521"/>
            </w:pPr>
            <w:r w:rsidRPr="008D1EA5">
              <w:t>к решению Думы Томского района</w:t>
            </w:r>
          </w:p>
          <w:p w:rsidR="00AE3E5B" w:rsidRPr="004857EC" w:rsidRDefault="00AE3E5B" w:rsidP="004857EC">
            <w:pPr>
              <w:ind w:left="6521"/>
            </w:pPr>
            <w:r>
              <w:t>от __________________ № ______</w:t>
            </w:r>
          </w:p>
          <w:p w:rsidR="00B92C39" w:rsidRPr="00B92C39" w:rsidRDefault="00B92C39" w:rsidP="00B92C39">
            <w:pPr>
              <w:jc w:val="center"/>
              <w:rPr>
                <w:sz w:val="20"/>
                <w:szCs w:val="20"/>
              </w:rPr>
            </w:pPr>
          </w:p>
        </w:tc>
      </w:tr>
    </w:tbl>
    <w:tbl>
      <w:tblPr>
        <w:tblpPr w:leftFromText="180" w:rightFromText="180" w:vertAnchor="page" w:horzAnchor="margin" w:tblpY="2851"/>
        <w:tblW w:w="103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52"/>
        <w:gridCol w:w="4677"/>
        <w:gridCol w:w="4820"/>
      </w:tblGrid>
      <w:tr w:rsidR="00EB5D2D" w:rsidRPr="005B4876" w:rsidTr="00EB5D2D">
        <w:tc>
          <w:tcPr>
            <w:tcW w:w="10349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B5D2D" w:rsidRPr="00741DEC" w:rsidRDefault="00EB5D2D" w:rsidP="00EB5D2D">
            <w:pPr>
              <w:pStyle w:val="a9"/>
              <w:jc w:val="center"/>
              <w:rPr>
                <w:caps/>
                <w:sz w:val="24"/>
                <w:szCs w:val="24"/>
              </w:rPr>
            </w:pPr>
            <w:r w:rsidRPr="004D2DB2">
              <w:rPr>
                <w:caps/>
                <w:sz w:val="24"/>
                <w:szCs w:val="24"/>
              </w:rPr>
              <w:t>ОПИСАНИЕ МЕСТОПОЛОЖЕНИЯ ГРАНИЦ</w:t>
            </w:r>
          </w:p>
        </w:tc>
      </w:tr>
      <w:tr w:rsidR="00EB5D2D" w:rsidRPr="005B4876" w:rsidTr="00EB5D2D">
        <w:tc>
          <w:tcPr>
            <w:tcW w:w="10349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B5D2D" w:rsidRPr="00741DEC" w:rsidRDefault="00EB5D2D" w:rsidP="00EB5D2D">
            <w:pPr>
              <w:pStyle w:val="a9"/>
              <w:jc w:val="center"/>
              <w:rPr>
                <w:u w:val="single"/>
              </w:rPr>
            </w:pPr>
            <w:r w:rsidRPr="004D2DB2">
              <w:rPr>
                <w:u w:val="single"/>
              </w:rPr>
              <w:t>Территориальная зона центра О-1</w:t>
            </w:r>
          </w:p>
        </w:tc>
      </w:tr>
      <w:tr w:rsidR="00EB5D2D" w:rsidRPr="005B4876" w:rsidTr="00EB5D2D">
        <w:tc>
          <w:tcPr>
            <w:tcW w:w="10349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B5D2D" w:rsidRPr="005A5528" w:rsidRDefault="00EB5D2D" w:rsidP="00EB5D2D">
            <w:pPr>
              <w:tabs>
                <w:tab w:val="left" w:pos="2738"/>
              </w:tabs>
              <w:jc w:val="center"/>
            </w:pPr>
            <w:r w:rsidRPr="004D2DB2">
              <w:rPr>
                <w:sz w:val="20"/>
              </w:rPr>
              <w:t>(наименование объекта</w:t>
            </w:r>
            <w:r>
              <w:rPr>
                <w:sz w:val="20"/>
              </w:rPr>
              <w:t xml:space="preserve">, местоположение границ </w:t>
            </w:r>
            <w:r w:rsidRPr="004D2DB2">
              <w:rPr>
                <w:sz w:val="20"/>
              </w:rPr>
              <w:t>которого описано (далее - объект)</w:t>
            </w:r>
            <w:r>
              <w:rPr>
                <w:sz w:val="20"/>
              </w:rPr>
              <w:t>)</w:t>
            </w:r>
          </w:p>
        </w:tc>
      </w:tr>
      <w:tr w:rsidR="00EB5D2D" w:rsidRPr="005B4876" w:rsidTr="00EB5D2D">
        <w:tc>
          <w:tcPr>
            <w:tcW w:w="10349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B5D2D" w:rsidRPr="005A5528" w:rsidRDefault="00EB5D2D" w:rsidP="00EB5D2D">
            <w:pPr>
              <w:pStyle w:val="1"/>
              <w:spacing w:line="240" w:lineRule="atLeast"/>
              <w:jc w:val="center"/>
            </w:pPr>
          </w:p>
        </w:tc>
      </w:tr>
      <w:tr w:rsidR="00EB5D2D" w:rsidRPr="005B4876" w:rsidTr="00EB5D2D">
        <w:tc>
          <w:tcPr>
            <w:tcW w:w="10349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B5D2D" w:rsidRPr="005A5528" w:rsidRDefault="00EB5D2D" w:rsidP="00EB5D2D">
            <w:pPr>
              <w:pStyle w:val="1"/>
              <w:spacing w:line="240" w:lineRule="atLeast"/>
              <w:jc w:val="center"/>
            </w:pPr>
          </w:p>
        </w:tc>
      </w:tr>
      <w:tr w:rsidR="00EB5D2D" w:rsidRPr="005B4876" w:rsidTr="00EB5D2D">
        <w:tc>
          <w:tcPr>
            <w:tcW w:w="10349" w:type="dxa"/>
            <w:gridSpan w:val="3"/>
            <w:tcBorders>
              <w:top w:val="nil"/>
              <w:left w:val="nil"/>
              <w:right w:val="nil"/>
            </w:tcBorders>
            <w:vAlign w:val="center"/>
          </w:tcPr>
          <w:p w:rsidR="00EB5D2D" w:rsidRPr="005A5528" w:rsidRDefault="00EB5D2D" w:rsidP="00EB5D2D">
            <w:pPr>
              <w:pStyle w:val="1"/>
              <w:spacing w:line="240" w:lineRule="atLeast"/>
              <w:jc w:val="center"/>
            </w:pPr>
            <w:r w:rsidRPr="005A5528">
              <w:t>Раздел 1</w:t>
            </w:r>
          </w:p>
        </w:tc>
      </w:tr>
      <w:tr w:rsidR="00EB5D2D" w:rsidRPr="005B4876" w:rsidTr="00EB5D2D">
        <w:trPr>
          <w:trHeight w:hRule="exact" w:val="397"/>
        </w:trPr>
        <w:tc>
          <w:tcPr>
            <w:tcW w:w="10349" w:type="dxa"/>
            <w:gridSpan w:val="3"/>
            <w:vAlign w:val="center"/>
          </w:tcPr>
          <w:p w:rsidR="00EB5D2D" w:rsidRPr="005A5528" w:rsidRDefault="00EB5D2D" w:rsidP="00EB5D2D">
            <w:pPr>
              <w:pStyle w:val="1"/>
              <w:jc w:val="center"/>
              <w:rPr>
                <w:sz w:val="20"/>
                <w:szCs w:val="24"/>
              </w:rPr>
            </w:pPr>
            <w:r w:rsidRPr="005A5528">
              <w:rPr>
                <w:sz w:val="20"/>
                <w:szCs w:val="24"/>
              </w:rPr>
              <w:t>Сведения об объекте</w:t>
            </w:r>
          </w:p>
        </w:tc>
      </w:tr>
      <w:tr w:rsidR="00EB5D2D" w:rsidRPr="005B4876" w:rsidTr="00EB5D2D">
        <w:trPr>
          <w:trHeight w:hRule="exact" w:val="397"/>
        </w:trPr>
        <w:tc>
          <w:tcPr>
            <w:tcW w:w="10349" w:type="dxa"/>
            <w:gridSpan w:val="3"/>
            <w:vAlign w:val="center"/>
          </w:tcPr>
          <w:p w:rsidR="00EB5D2D" w:rsidRPr="005A5528" w:rsidRDefault="00EB5D2D" w:rsidP="00EB5D2D">
            <w:pPr>
              <w:pStyle w:val="1"/>
              <w:jc w:val="center"/>
              <w:rPr>
                <w:sz w:val="20"/>
                <w:szCs w:val="24"/>
              </w:rPr>
            </w:pPr>
          </w:p>
        </w:tc>
      </w:tr>
      <w:tr w:rsidR="00EB5D2D" w:rsidRPr="005B4876" w:rsidTr="00EB5D2D">
        <w:tblPrEx>
          <w:tblLook w:val="0000" w:firstRow="0" w:lastRow="0" w:firstColumn="0" w:lastColumn="0" w:noHBand="0" w:noVBand="0"/>
        </w:tblPrEx>
        <w:trPr>
          <w:trHeight w:val="246"/>
        </w:trPr>
        <w:tc>
          <w:tcPr>
            <w:tcW w:w="852" w:type="dxa"/>
            <w:vAlign w:val="center"/>
          </w:tcPr>
          <w:p w:rsidR="00EB5D2D" w:rsidRPr="005A5528" w:rsidRDefault="00EB5D2D" w:rsidP="00EB5D2D">
            <w:pPr>
              <w:pStyle w:val="1"/>
              <w:jc w:val="center"/>
              <w:rPr>
                <w:sz w:val="20"/>
                <w:szCs w:val="24"/>
              </w:rPr>
            </w:pPr>
            <w:r w:rsidRPr="005A5528">
              <w:rPr>
                <w:sz w:val="20"/>
                <w:szCs w:val="24"/>
              </w:rPr>
              <w:t xml:space="preserve">№ </w:t>
            </w:r>
            <w:proofErr w:type="gramStart"/>
            <w:r w:rsidRPr="005A5528">
              <w:rPr>
                <w:sz w:val="20"/>
                <w:szCs w:val="24"/>
              </w:rPr>
              <w:t>п</w:t>
            </w:r>
            <w:proofErr w:type="gramEnd"/>
            <w:r w:rsidRPr="005A5528">
              <w:rPr>
                <w:sz w:val="20"/>
                <w:szCs w:val="24"/>
              </w:rPr>
              <w:t>/п</w:t>
            </w:r>
          </w:p>
        </w:tc>
        <w:tc>
          <w:tcPr>
            <w:tcW w:w="4677" w:type="dxa"/>
            <w:vAlign w:val="center"/>
          </w:tcPr>
          <w:p w:rsidR="00EB5D2D" w:rsidRPr="005A5528" w:rsidRDefault="00EB5D2D" w:rsidP="00EB5D2D">
            <w:pPr>
              <w:pStyle w:val="1"/>
              <w:jc w:val="center"/>
              <w:rPr>
                <w:sz w:val="20"/>
                <w:szCs w:val="24"/>
              </w:rPr>
            </w:pPr>
            <w:r w:rsidRPr="005A5528">
              <w:rPr>
                <w:sz w:val="20"/>
                <w:szCs w:val="24"/>
              </w:rPr>
              <w:t>Характеристики объекта</w:t>
            </w:r>
          </w:p>
        </w:tc>
        <w:tc>
          <w:tcPr>
            <w:tcW w:w="4820" w:type="dxa"/>
            <w:vAlign w:val="center"/>
          </w:tcPr>
          <w:p w:rsidR="00EB5D2D" w:rsidRPr="005A5528" w:rsidRDefault="00EB5D2D" w:rsidP="00EB5D2D">
            <w:pPr>
              <w:pStyle w:val="1"/>
              <w:jc w:val="center"/>
              <w:rPr>
                <w:sz w:val="20"/>
                <w:szCs w:val="24"/>
              </w:rPr>
            </w:pPr>
            <w:r w:rsidRPr="005A5528">
              <w:rPr>
                <w:sz w:val="20"/>
                <w:szCs w:val="24"/>
              </w:rPr>
              <w:t>Описание характеристик</w:t>
            </w:r>
          </w:p>
        </w:tc>
      </w:tr>
      <w:tr w:rsidR="00EB5D2D" w:rsidRPr="005B4876" w:rsidTr="00EB5D2D">
        <w:tblPrEx>
          <w:tblLook w:val="0000" w:firstRow="0" w:lastRow="0" w:firstColumn="0" w:lastColumn="0" w:noHBand="0" w:noVBand="0"/>
        </w:tblPrEx>
        <w:trPr>
          <w:trHeight w:val="243"/>
        </w:trPr>
        <w:tc>
          <w:tcPr>
            <w:tcW w:w="852" w:type="dxa"/>
            <w:vAlign w:val="center"/>
          </w:tcPr>
          <w:p w:rsidR="00EB5D2D" w:rsidRPr="005A5528" w:rsidRDefault="00EB5D2D" w:rsidP="00EB5D2D">
            <w:pPr>
              <w:pStyle w:val="1"/>
              <w:jc w:val="center"/>
              <w:rPr>
                <w:sz w:val="20"/>
                <w:szCs w:val="24"/>
              </w:rPr>
            </w:pPr>
            <w:r w:rsidRPr="005A5528">
              <w:rPr>
                <w:sz w:val="20"/>
                <w:szCs w:val="24"/>
              </w:rPr>
              <w:t>1</w:t>
            </w:r>
          </w:p>
        </w:tc>
        <w:tc>
          <w:tcPr>
            <w:tcW w:w="4677" w:type="dxa"/>
            <w:vAlign w:val="center"/>
          </w:tcPr>
          <w:p w:rsidR="00EB5D2D" w:rsidRPr="005A5528" w:rsidRDefault="00EB5D2D" w:rsidP="00EB5D2D">
            <w:pPr>
              <w:pStyle w:val="1"/>
              <w:jc w:val="center"/>
              <w:rPr>
                <w:sz w:val="20"/>
                <w:szCs w:val="24"/>
              </w:rPr>
            </w:pPr>
            <w:r w:rsidRPr="005A5528">
              <w:rPr>
                <w:sz w:val="20"/>
                <w:szCs w:val="24"/>
              </w:rPr>
              <w:t>2</w:t>
            </w:r>
          </w:p>
        </w:tc>
        <w:tc>
          <w:tcPr>
            <w:tcW w:w="4820" w:type="dxa"/>
            <w:vAlign w:val="center"/>
          </w:tcPr>
          <w:p w:rsidR="00EB5D2D" w:rsidRPr="005A5528" w:rsidRDefault="00EB5D2D" w:rsidP="00EB5D2D">
            <w:pPr>
              <w:pStyle w:val="1"/>
              <w:jc w:val="center"/>
              <w:rPr>
                <w:sz w:val="20"/>
                <w:szCs w:val="24"/>
              </w:rPr>
            </w:pPr>
            <w:r w:rsidRPr="005A5528">
              <w:rPr>
                <w:sz w:val="20"/>
                <w:szCs w:val="24"/>
              </w:rPr>
              <w:t>3</w:t>
            </w:r>
          </w:p>
        </w:tc>
      </w:tr>
      <w:tr w:rsidR="00EB5D2D" w:rsidRPr="005B4876" w:rsidTr="00EB5D2D">
        <w:tblPrEx>
          <w:tblLook w:val="0000" w:firstRow="0" w:lastRow="0" w:firstColumn="0" w:lastColumn="0" w:noHBand="0" w:noVBand="0"/>
        </w:tblPrEx>
        <w:trPr>
          <w:trHeight w:val="243"/>
        </w:trPr>
        <w:tc>
          <w:tcPr>
            <w:tcW w:w="852" w:type="dxa"/>
          </w:tcPr>
          <w:p w:rsidR="00EB5D2D" w:rsidRPr="005A5528" w:rsidRDefault="00EB5D2D" w:rsidP="00EB5D2D">
            <w:pPr>
              <w:pStyle w:val="1"/>
              <w:jc w:val="center"/>
              <w:rPr>
                <w:sz w:val="20"/>
                <w:szCs w:val="24"/>
              </w:rPr>
            </w:pPr>
            <w:r w:rsidRPr="005A5528">
              <w:rPr>
                <w:sz w:val="20"/>
                <w:szCs w:val="24"/>
              </w:rPr>
              <w:t>1</w:t>
            </w:r>
          </w:p>
        </w:tc>
        <w:tc>
          <w:tcPr>
            <w:tcW w:w="4677" w:type="dxa"/>
          </w:tcPr>
          <w:p w:rsidR="00EB5D2D" w:rsidRPr="005A5528" w:rsidRDefault="00EB5D2D" w:rsidP="00EB5D2D">
            <w:pPr>
              <w:pStyle w:val="1"/>
              <w:rPr>
                <w:sz w:val="20"/>
                <w:szCs w:val="24"/>
              </w:rPr>
            </w:pPr>
            <w:r w:rsidRPr="005A5528">
              <w:rPr>
                <w:sz w:val="20"/>
                <w:szCs w:val="24"/>
              </w:rPr>
              <w:t>Местоположение объекта</w:t>
            </w:r>
          </w:p>
        </w:tc>
        <w:tc>
          <w:tcPr>
            <w:tcW w:w="4820" w:type="dxa"/>
          </w:tcPr>
          <w:p w:rsidR="00EB5D2D" w:rsidRPr="0032224E" w:rsidRDefault="00EB5D2D" w:rsidP="00EB5D2D">
            <w:pPr>
              <w:pStyle w:val="1"/>
              <w:rPr>
                <w:sz w:val="20"/>
                <w:szCs w:val="24"/>
              </w:rPr>
            </w:pPr>
            <w:r w:rsidRPr="0032224E">
              <w:rPr>
                <w:sz w:val="20"/>
                <w:szCs w:val="24"/>
              </w:rPr>
              <w:t xml:space="preserve">Томская обл., Томский р-н, Заречное с/п, Кисловка д, Граница </w:t>
            </w:r>
            <w:r w:rsidR="00FB3D74" w:rsidRPr="0032224E">
              <w:rPr>
                <w:sz w:val="20"/>
                <w:szCs w:val="24"/>
              </w:rPr>
              <w:t>территориальной</w:t>
            </w:r>
            <w:bookmarkStart w:id="0" w:name="_GoBack"/>
            <w:bookmarkEnd w:id="0"/>
            <w:r w:rsidRPr="0032224E">
              <w:rPr>
                <w:sz w:val="20"/>
                <w:szCs w:val="24"/>
              </w:rPr>
              <w:t xml:space="preserve"> зоны центра О-1</w:t>
            </w:r>
          </w:p>
        </w:tc>
      </w:tr>
      <w:tr w:rsidR="00EB5D2D" w:rsidRPr="005B4876" w:rsidTr="00EB5D2D">
        <w:tblPrEx>
          <w:tblLook w:val="0000" w:firstRow="0" w:lastRow="0" w:firstColumn="0" w:lastColumn="0" w:noHBand="0" w:noVBand="0"/>
        </w:tblPrEx>
        <w:trPr>
          <w:trHeight w:val="243"/>
        </w:trPr>
        <w:tc>
          <w:tcPr>
            <w:tcW w:w="852" w:type="dxa"/>
          </w:tcPr>
          <w:p w:rsidR="00EB5D2D" w:rsidRPr="005A5528" w:rsidRDefault="00EB5D2D" w:rsidP="00EB5D2D">
            <w:pPr>
              <w:pStyle w:val="1"/>
              <w:jc w:val="center"/>
              <w:rPr>
                <w:sz w:val="20"/>
                <w:szCs w:val="24"/>
              </w:rPr>
            </w:pPr>
            <w:r w:rsidRPr="005A5528">
              <w:rPr>
                <w:sz w:val="20"/>
                <w:szCs w:val="24"/>
              </w:rPr>
              <w:t>2</w:t>
            </w:r>
          </w:p>
        </w:tc>
        <w:tc>
          <w:tcPr>
            <w:tcW w:w="4677" w:type="dxa"/>
          </w:tcPr>
          <w:p w:rsidR="00EB5D2D" w:rsidRPr="005A5528" w:rsidRDefault="00EB5D2D" w:rsidP="00EB5D2D">
            <w:pPr>
              <w:pStyle w:val="1"/>
              <w:rPr>
                <w:sz w:val="20"/>
                <w:szCs w:val="24"/>
              </w:rPr>
            </w:pPr>
            <w:r w:rsidRPr="005A5528">
              <w:rPr>
                <w:sz w:val="20"/>
                <w:szCs w:val="24"/>
              </w:rPr>
              <w:t>Площадь объекта +/- величина погрешности определения площади</w:t>
            </w:r>
          </w:p>
          <w:p w:rsidR="00EB5D2D" w:rsidRPr="005A5528" w:rsidRDefault="00EB5D2D" w:rsidP="00EB5D2D">
            <w:pPr>
              <w:pStyle w:val="1"/>
              <w:rPr>
                <w:sz w:val="20"/>
                <w:szCs w:val="24"/>
              </w:rPr>
            </w:pPr>
            <w:r w:rsidRPr="005A5528">
              <w:rPr>
                <w:sz w:val="20"/>
                <w:szCs w:val="24"/>
              </w:rPr>
              <w:t>(</w:t>
            </w:r>
            <w:proofErr w:type="gramStart"/>
            <w:r w:rsidRPr="005A5528">
              <w:rPr>
                <w:sz w:val="20"/>
                <w:szCs w:val="24"/>
              </w:rPr>
              <w:t>Р</w:t>
            </w:r>
            <w:proofErr w:type="gramEnd"/>
            <w:r w:rsidRPr="005A5528">
              <w:rPr>
                <w:sz w:val="20"/>
                <w:szCs w:val="24"/>
              </w:rPr>
              <w:t>+/- Дельта Р)</w:t>
            </w:r>
          </w:p>
        </w:tc>
        <w:tc>
          <w:tcPr>
            <w:tcW w:w="4820" w:type="dxa"/>
          </w:tcPr>
          <w:p w:rsidR="00EB5D2D" w:rsidRPr="005A5528" w:rsidRDefault="00EB5D2D" w:rsidP="00EB5D2D">
            <w:pPr>
              <w:rPr>
                <w:sz w:val="20"/>
              </w:rPr>
            </w:pPr>
            <w:r w:rsidRPr="005A5528">
              <w:rPr>
                <w:sz w:val="20"/>
                <w:lang w:val="en-US"/>
              </w:rPr>
              <w:t xml:space="preserve">5022 </w:t>
            </w:r>
            <w:proofErr w:type="spellStart"/>
            <w:r w:rsidRPr="005A5528">
              <w:rPr>
                <w:sz w:val="20"/>
                <w:lang w:val="en-US"/>
              </w:rPr>
              <w:t>кв.м</w:t>
            </w:r>
            <w:proofErr w:type="spellEnd"/>
            <w:r w:rsidRPr="005A5528">
              <w:rPr>
                <w:sz w:val="20"/>
                <w:lang w:val="en-US"/>
              </w:rPr>
              <w:t xml:space="preserve"> ± 14 </w:t>
            </w:r>
            <w:proofErr w:type="spellStart"/>
            <w:r w:rsidRPr="005A5528">
              <w:rPr>
                <w:sz w:val="20"/>
                <w:lang w:val="en-US"/>
              </w:rPr>
              <w:t>кв.м</w:t>
            </w:r>
            <w:proofErr w:type="spellEnd"/>
          </w:p>
        </w:tc>
      </w:tr>
      <w:tr w:rsidR="00EB5D2D" w:rsidRPr="005B4876" w:rsidTr="00EB5D2D">
        <w:tblPrEx>
          <w:tblLook w:val="0000" w:firstRow="0" w:lastRow="0" w:firstColumn="0" w:lastColumn="0" w:noHBand="0" w:noVBand="0"/>
        </w:tblPrEx>
        <w:trPr>
          <w:trHeight w:val="243"/>
        </w:trPr>
        <w:tc>
          <w:tcPr>
            <w:tcW w:w="852" w:type="dxa"/>
          </w:tcPr>
          <w:p w:rsidR="00EB5D2D" w:rsidRPr="005A5528" w:rsidRDefault="00EB5D2D" w:rsidP="00EB5D2D">
            <w:pPr>
              <w:pStyle w:val="1"/>
              <w:jc w:val="center"/>
              <w:rPr>
                <w:sz w:val="20"/>
                <w:szCs w:val="24"/>
                <w:lang w:val="en-US"/>
              </w:rPr>
            </w:pPr>
            <w:r w:rsidRPr="005A5528">
              <w:rPr>
                <w:sz w:val="20"/>
                <w:szCs w:val="24"/>
              </w:rPr>
              <w:t>3</w:t>
            </w:r>
          </w:p>
        </w:tc>
        <w:tc>
          <w:tcPr>
            <w:tcW w:w="4677" w:type="dxa"/>
          </w:tcPr>
          <w:p w:rsidR="00EB5D2D" w:rsidRPr="005A5528" w:rsidRDefault="00EB5D2D" w:rsidP="00EB5D2D">
            <w:pPr>
              <w:pStyle w:val="1"/>
              <w:rPr>
                <w:sz w:val="20"/>
                <w:szCs w:val="24"/>
              </w:rPr>
            </w:pPr>
            <w:r w:rsidRPr="005A5528">
              <w:rPr>
                <w:sz w:val="20"/>
                <w:szCs w:val="24"/>
              </w:rPr>
              <w:t>Иные характеристики объекта</w:t>
            </w:r>
          </w:p>
        </w:tc>
        <w:tc>
          <w:tcPr>
            <w:tcW w:w="4820" w:type="dxa"/>
          </w:tcPr>
          <w:p w:rsidR="00EB5D2D" w:rsidRPr="005A5528" w:rsidRDefault="00EB5D2D" w:rsidP="00EB5D2D">
            <w:pPr>
              <w:pStyle w:val="1"/>
              <w:rPr>
                <w:sz w:val="20"/>
                <w:szCs w:val="24"/>
                <w:lang w:val="en-US"/>
              </w:rPr>
            </w:pPr>
            <w:r w:rsidRPr="005A5528">
              <w:rPr>
                <w:sz w:val="20"/>
                <w:szCs w:val="24"/>
                <w:lang w:val="en-US"/>
              </w:rPr>
              <w:t>–</w:t>
            </w:r>
          </w:p>
        </w:tc>
      </w:tr>
    </w:tbl>
    <w:p w:rsidR="00EB5D2D" w:rsidRDefault="00EB5D2D" w:rsidP="00EB5D2D"/>
    <w:p w:rsidR="00EB5D2D" w:rsidRDefault="00EB5D2D" w:rsidP="00EB5D2D">
      <w:r>
        <w:br w:type="page"/>
      </w:r>
    </w:p>
    <w:p w:rsidR="00EB5D2D" w:rsidRDefault="00EB5D2D" w:rsidP="00EB5D2D">
      <w:pPr>
        <w:sectPr w:rsidR="00EB5D2D" w:rsidSect="00724E8E">
          <w:headerReference w:type="default" r:id="rId8"/>
          <w:footerReference w:type="even" r:id="rId9"/>
          <w:footerReference w:type="default" r:id="rId10"/>
          <w:type w:val="continuous"/>
          <w:pgSz w:w="11906" w:h="16838" w:code="9"/>
          <w:pgMar w:top="1134" w:right="566" w:bottom="1134" w:left="1134" w:header="709" w:footer="709" w:gutter="0"/>
          <w:pgNumType w:start="7"/>
          <w:cols w:space="398"/>
          <w:docGrid w:linePitch="360"/>
        </w:sectPr>
      </w:pPr>
    </w:p>
    <w:p w:rsidR="00EB5D2D" w:rsidRPr="002E6E74" w:rsidRDefault="00EB5D2D" w:rsidP="00EB5D2D">
      <w:pPr>
        <w:rPr>
          <w:sz w:val="20"/>
          <w:szCs w:val="20"/>
        </w:rPr>
      </w:pPr>
    </w:p>
    <w:tbl>
      <w:tblPr>
        <w:tblW w:w="10632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691"/>
        <w:gridCol w:w="1558"/>
        <w:gridCol w:w="1562"/>
        <w:gridCol w:w="2134"/>
        <w:gridCol w:w="1985"/>
        <w:gridCol w:w="1702"/>
      </w:tblGrid>
      <w:tr w:rsidR="00EB5D2D" w:rsidRPr="002E6E74" w:rsidTr="00662B82">
        <w:trPr>
          <w:trHeight w:val="430"/>
        </w:trPr>
        <w:tc>
          <w:tcPr>
            <w:tcW w:w="10632" w:type="dxa"/>
            <w:gridSpan w:val="6"/>
            <w:tcBorders>
              <w:top w:val="nil"/>
              <w:left w:val="nil"/>
              <w:right w:val="nil"/>
            </w:tcBorders>
          </w:tcPr>
          <w:p w:rsidR="00EB5D2D" w:rsidRPr="002E6E74" w:rsidRDefault="00EB5D2D" w:rsidP="00662B82">
            <w:pPr>
              <w:pStyle w:val="1"/>
              <w:jc w:val="center"/>
              <w:rPr>
                <w:sz w:val="20"/>
              </w:rPr>
            </w:pPr>
            <w:r w:rsidRPr="002E6E74">
              <w:t>Раздел 2</w:t>
            </w:r>
          </w:p>
        </w:tc>
      </w:tr>
      <w:tr w:rsidR="00EB5D2D" w:rsidRPr="002E6E74" w:rsidTr="00662B82">
        <w:trPr>
          <w:trHeight w:val="430"/>
        </w:trPr>
        <w:tc>
          <w:tcPr>
            <w:tcW w:w="10632" w:type="dxa"/>
            <w:gridSpan w:val="6"/>
          </w:tcPr>
          <w:p w:rsidR="00EB5D2D" w:rsidRPr="002E6E74" w:rsidRDefault="00EB5D2D" w:rsidP="00662B82">
            <w:pPr>
              <w:pStyle w:val="1"/>
              <w:spacing w:before="120"/>
              <w:jc w:val="center"/>
              <w:rPr>
                <w:sz w:val="20"/>
              </w:rPr>
            </w:pPr>
            <w:r w:rsidRPr="002E6E74">
              <w:rPr>
                <w:sz w:val="20"/>
              </w:rPr>
              <w:t>Сведения о местоположении границ объекта</w:t>
            </w:r>
          </w:p>
        </w:tc>
      </w:tr>
      <w:tr w:rsidR="00EB5D2D" w:rsidRPr="002E6E74" w:rsidTr="00662B82">
        <w:trPr>
          <w:trHeight w:hRule="exact" w:val="397"/>
        </w:trPr>
        <w:tc>
          <w:tcPr>
            <w:tcW w:w="10632" w:type="dxa"/>
            <w:gridSpan w:val="6"/>
          </w:tcPr>
          <w:p w:rsidR="00EB5D2D" w:rsidRPr="002E6E74" w:rsidRDefault="00EB5D2D" w:rsidP="00662B82">
            <w:pPr>
              <w:pStyle w:val="1"/>
              <w:rPr>
                <w:sz w:val="20"/>
              </w:rPr>
            </w:pPr>
            <w:r w:rsidRPr="002E6E74">
              <w:rPr>
                <w:sz w:val="20"/>
              </w:rPr>
              <w:t xml:space="preserve">1. Система координат </w:t>
            </w:r>
            <w:proofErr w:type="gramStart"/>
            <w:r w:rsidRPr="002E6E74">
              <w:rPr>
                <w:sz w:val="20"/>
                <w:u w:val="single"/>
              </w:rPr>
              <w:t>МСК</w:t>
            </w:r>
            <w:proofErr w:type="gramEnd"/>
            <w:r w:rsidRPr="002E6E74">
              <w:rPr>
                <w:sz w:val="20"/>
                <w:u w:val="single"/>
              </w:rPr>
              <w:t xml:space="preserve"> 70, зона 4</w:t>
            </w:r>
          </w:p>
        </w:tc>
      </w:tr>
      <w:tr w:rsidR="00EB5D2D" w:rsidRPr="002E6E74" w:rsidTr="00662B82">
        <w:trPr>
          <w:trHeight w:hRule="exact" w:val="397"/>
        </w:trPr>
        <w:tc>
          <w:tcPr>
            <w:tcW w:w="10632" w:type="dxa"/>
            <w:gridSpan w:val="6"/>
          </w:tcPr>
          <w:p w:rsidR="00EB5D2D" w:rsidRPr="002E6E74" w:rsidRDefault="00EB5D2D" w:rsidP="00662B82">
            <w:pPr>
              <w:rPr>
                <w:sz w:val="20"/>
                <w:szCs w:val="20"/>
              </w:rPr>
            </w:pPr>
            <w:r w:rsidRPr="002E6E74">
              <w:rPr>
                <w:sz w:val="20"/>
                <w:szCs w:val="20"/>
              </w:rPr>
              <w:t>2. Сведения о характерных точках границ объекта</w:t>
            </w:r>
          </w:p>
        </w:tc>
      </w:tr>
      <w:tr w:rsidR="00EB5D2D" w:rsidRPr="002E6E74" w:rsidTr="00662B82">
        <w:tblPrEx>
          <w:tblLook w:val="0000" w:firstRow="0" w:lastRow="0" w:firstColumn="0" w:lastColumn="0" w:noHBand="0" w:noVBand="0"/>
        </w:tblPrEx>
        <w:trPr>
          <w:trHeight w:val="54"/>
        </w:trPr>
        <w:tc>
          <w:tcPr>
            <w:tcW w:w="1691" w:type="dxa"/>
            <w:vMerge w:val="restart"/>
            <w:vAlign w:val="center"/>
          </w:tcPr>
          <w:p w:rsidR="00EB5D2D" w:rsidRPr="002E6E74" w:rsidRDefault="00EB5D2D" w:rsidP="00662B82">
            <w:pPr>
              <w:pStyle w:val="1"/>
              <w:jc w:val="center"/>
              <w:rPr>
                <w:sz w:val="20"/>
              </w:rPr>
            </w:pPr>
            <w:r w:rsidRPr="002E6E74">
              <w:rPr>
                <w:sz w:val="20"/>
              </w:rPr>
              <w:t>Обозначение</w:t>
            </w:r>
          </w:p>
          <w:p w:rsidR="00EB5D2D" w:rsidRPr="002E6E74" w:rsidRDefault="00EB5D2D" w:rsidP="00662B82">
            <w:pPr>
              <w:pStyle w:val="1"/>
              <w:jc w:val="center"/>
              <w:rPr>
                <w:sz w:val="20"/>
              </w:rPr>
            </w:pPr>
            <w:r w:rsidRPr="002E6E74">
              <w:rPr>
                <w:sz w:val="20"/>
              </w:rPr>
              <w:t>характерных точек границ</w:t>
            </w:r>
          </w:p>
        </w:tc>
        <w:tc>
          <w:tcPr>
            <w:tcW w:w="3120" w:type="dxa"/>
            <w:gridSpan w:val="2"/>
            <w:vAlign w:val="center"/>
          </w:tcPr>
          <w:p w:rsidR="00EB5D2D" w:rsidRPr="002E6E74" w:rsidRDefault="00EB5D2D" w:rsidP="00662B82">
            <w:pPr>
              <w:pStyle w:val="1"/>
              <w:jc w:val="center"/>
              <w:rPr>
                <w:sz w:val="20"/>
              </w:rPr>
            </w:pPr>
            <w:r w:rsidRPr="002E6E74">
              <w:rPr>
                <w:sz w:val="20"/>
              </w:rPr>
              <w:t xml:space="preserve">Координаты, </w:t>
            </w:r>
            <w:proofErr w:type="gramStart"/>
            <w:r w:rsidRPr="002E6E74">
              <w:rPr>
                <w:sz w:val="20"/>
              </w:rPr>
              <w:t>м</w:t>
            </w:r>
            <w:proofErr w:type="gramEnd"/>
          </w:p>
        </w:tc>
        <w:tc>
          <w:tcPr>
            <w:tcW w:w="2134" w:type="dxa"/>
            <w:vMerge w:val="restart"/>
            <w:vAlign w:val="center"/>
          </w:tcPr>
          <w:p w:rsidR="00EB5D2D" w:rsidRPr="002E6E74" w:rsidRDefault="00EB5D2D" w:rsidP="00662B82">
            <w:pPr>
              <w:pStyle w:val="1"/>
              <w:spacing w:before="60" w:after="60"/>
              <w:jc w:val="center"/>
              <w:rPr>
                <w:sz w:val="20"/>
              </w:rPr>
            </w:pPr>
            <w:r w:rsidRPr="002E6E74">
              <w:rPr>
                <w:sz w:val="20"/>
              </w:rPr>
              <w:t xml:space="preserve">Метод определения координат характерной точки </w:t>
            </w:r>
          </w:p>
        </w:tc>
        <w:tc>
          <w:tcPr>
            <w:tcW w:w="1985" w:type="dxa"/>
            <w:vMerge w:val="restart"/>
          </w:tcPr>
          <w:p w:rsidR="00EB5D2D" w:rsidRPr="002E6E74" w:rsidRDefault="00EB5D2D" w:rsidP="00662B82">
            <w:pPr>
              <w:pStyle w:val="1"/>
              <w:spacing w:before="60" w:after="60"/>
              <w:jc w:val="center"/>
              <w:rPr>
                <w:sz w:val="20"/>
              </w:rPr>
            </w:pPr>
            <w:r w:rsidRPr="002E6E74">
              <w:rPr>
                <w:sz w:val="20"/>
              </w:rPr>
              <w:t xml:space="preserve">Средняя </w:t>
            </w:r>
            <w:proofErr w:type="spellStart"/>
            <w:r w:rsidRPr="002E6E74">
              <w:rPr>
                <w:sz w:val="20"/>
              </w:rPr>
              <w:t>квадратическая</w:t>
            </w:r>
            <w:proofErr w:type="spellEnd"/>
            <w:r w:rsidRPr="002E6E74">
              <w:rPr>
                <w:sz w:val="20"/>
              </w:rPr>
              <w:t xml:space="preserve"> погрешность положения характерной точки (М</w:t>
            </w:r>
            <w:proofErr w:type="gramStart"/>
            <w:r w:rsidRPr="002E6E74">
              <w:rPr>
                <w:sz w:val="20"/>
                <w:vertAlign w:val="subscript"/>
                <w:lang w:val="en-US"/>
              </w:rPr>
              <w:t>t</w:t>
            </w:r>
            <w:proofErr w:type="gramEnd"/>
            <w:r w:rsidRPr="002E6E74">
              <w:rPr>
                <w:sz w:val="20"/>
              </w:rPr>
              <w:t>), м</w:t>
            </w:r>
          </w:p>
        </w:tc>
        <w:tc>
          <w:tcPr>
            <w:tcW w:w="1702" w:type="dxa"/>
            <w:vMerge w:val="restart"/>
            <w:vAlign w:val="center"/>
          </w:tcPr>
          <w:p w:rsidR="00EB5D2D" w:rsidRPr="002E6E74" w:rsidRDefault="00EB5D2D" w:rsidP="00662B82">
            <w:pPr>
              <w:pStyle w:val="1"/>
              <w:spacing w:before="60" w:after="60"/>
              <w:jc w:val="center"/>
              <w:rPr>
                <w:sz w:val="20"/>
              </w:rPr>
            </w:pPr>
            <w:r w:rsidRPr="002E6E74">
              <w:rPr>
                <w:sz w:val="20"/>
              </w:rPr>
              <w:t>Описание обозначения точки</w:t>
            </w:r>
            <w:r>
              <w:rPr>
                <w:sz w:val="20"/>
              </w:rPr>
              <w:t xml:space="preserve"> </w:t>
            </w:r>
            <w:r w:rsidRPr="002E6E74">
              <w:rPr>
                <w:sz w:val="20"/>
              </w:rPr>
              <w:t>на местности (при наличии)</w:t>
            </w:r>
          </w:p>
        </w:tc>
      </w:tr>
      <w:tr w:rsidR="00EB5D2D" w:rsidRPr="002E6E74" w:rsidTr="00662B82">
        <w:tblPrEx>
          <w:tblLook w:val="0000" w:firstRow="0" w:lastRow="0" w:firstColumn="0" w:lastColumn="0" w:noHBand="0" w:noVBand="0"/>
        </w:tblPrEx>
        <w:trPr>
          <w:trHeight w:val="54"/>
        </w:trPr>
        <w:tc>
          <w:tcPr>
            <w:tcW w:w="1691" w:type="dxa"/>
            <w:vMerge/>
            <w:vAlign w:val="center"/>
          </w:tcPr>
          <w:p w:rsidR="00EB5D2D" w:rsidRPr="002E6E74" w:rsidRDefault="00EB5D2D" w:rsidP="00662B82">
            <w:pPr>
              <w:pStyle w:val="1"/>
              <w:jc w:val="center"/>
              <w:rPr>
                <w:sz w:val="20"/>
              </w:rPr>
            </w:pPr>
          </w:p>
        </w:tc>
        <w:tc>
          <w:tcPr>
            <w:tcW w:w="1558" w:type="dxa"/>
            <w:vAlign w:val="center"/>
          </w:tcPr>
          <w:p w:rsidR="00EB5D2D" w:rsidRPr="002E6E74" w:rsidRDefault="00EB5D2D" w:rsidP="00662B82">
            <w:pPr>
              <w:pStyle w:val="a5"/>
              <w:jc w:val="center"/>
              <w:rPr>
                <w:sz w:val="20"/>
                <w:szCs w:val="20"/>
              </w:rPr>
            </w:pPr>
            <w:r w:rsidRPr="002E6E74">
              <w:rPr>
                <w:sz w:val="20"/>
                <w:szCs w:val="20"/>
              </w:rPr>
              <w:t>Х</w:t>
            </w:r>
          </w:p>
        </w:tc>
        <w:tc>
          <w:tcPr>
            <w:tcW w:w="1562" w:type="dxa"/>
            <w:vAlign w:val="center"/>
          </w:tcPr>
          <w:p w:rsidR="00EB5D2D" w:rsidRPr="002E6E74" w:rsidRDefault="00EB5D2D" w:rsidP="00662B82">
            <w:pPr>
              <w:pStyle w:val="1"/>
              <w:jc w:val="center"/>
              <w:rPr>
                <w:sz w:val="20"/>
                <w:lang w:val="en-US"/>
              </w:rPr>
            </w:pPr>
            <w:r w:rsidRPr="002E6E74">
              <w:rPr>
                <w:sz w:val="20"/>
                <w:lang w:val="en-US"/>
              </w:rPr>
              <w:t>Y</w:t>
            </w:r>
          </w:p>
        </w:tc>
        <w:tc>
          <w:tcPr>
            <w:tcW w:w="2134" w:type="dxa"/>
            <w:vMerge/>
            <w:vAlign w:val="center"/>
          </w:tcPr>
          <w:p w:rsidR="00EB5D2D" w:rsidRPr="002E6E74" w:rsidRDefault="00EB5D2D" w:rsidP="00662B82">
            <w:pPr>
              <w:pStyle w:val="1"/>
              <w:jc w:val="center"/>
              <w:rPr>
                <w:sz w:val="20"/>
              </w:rPr>
            </w:pPr>
          </w:p>
        </w:tc>
        <w:tc>
          <w:tcPr>
            <w:tcW w:w="1985" w:type="dxa"/>
            <w:vMerge/>
          </w:tcPr>
          <w:p w:rsidR="00EB5D2D" w:rsidRPr="002E6E74" w:rsidRDefault="00EB5D2D" w:rsidP="00662B82">
            <w:pPr>
              <w:pStyle w:val="1"/>
              <w:jc w:val="center"/>
              <w:rPr>
                <w:sz w:val="20"/>
              </w:rPr>
            </w:pPr>
          </w:p>
        </w:tc>
        <w:tc>
          <w:tcPr>
            <w:tcW w:w="1702" w:type="dxa"/>
            <w:vMerge/>
            <w:vAlign w:val="center"/>
          </w:tcPr>
          <w:p w:rsidR="00EB5D2D" w:rsidRPr="002E6E74" w:rsidRDefault="00EB5D2D" w:rsidP="00662B82">
            <w:pPr>
              <w:pStyle w:val="1"/>
              <w:jc w:val="center"/>
              <w:rPr>
                <w:sz w:val="20"/>
              </w:rPr>
            </w:pPr>
          </w:p>
        </w:tc>
      </w:tr>
      <w:tr w:rsidR="00EB5D2D" w:rsidRPr="002E6E74" w:rsidTr="00662B82">
        <w:tblPrEx>
          <w:tblLook w:val="0000" w:firstRow="0" w:lastRow="0" w:firstColumn="0" w:lastColumn="0" w:noHBand="0" w:noVBand="0"/>
        </w:tblPrEx>
        <w:trPr>
          <w:trHeight w:val="54"/>
        </w:trPr>
        <w:tc>
          <w:tcPr>
            <w:tcW w:w="1691" w:type="dxa"/>
            <w:vAlign w:val="center"/>
          </w:tcPr>
          <w:p w:rsidR="00EB5D2D" w:rsidRPr="002E6E74" w:rsidRDefault="00EB5D2D" w:rsidP="00662B82">
            <w:pPr>
              <w:pStyle w:val="1"/>
              <w:jc w:val="center"/>
              <w:rPr>
                <w:sz w:val="20"/>
              </w:rPr>
            </w:pPr>
            <w:r w:rsidRPr="002E6E74">
              <w:rPr>
                <w:sz w:val="20"/>
              </w:rPr>
              <w:t>1</w:t>
            </w:r>
          </w:p>
        </w:tc>
        <w:tc>
          <w:tcPr>
            <w:tcW w:w="1558" w:type="dxa"/>
            <w:vAlign w:val="center"/>
          </w:tcPr>
          <w:p w:rsidR="00EB5D2D" w:rsidRPr="002E6E74" w:rsidRDefault="00EB5D2D" w:rsidP="00662B82">
            <w:pPr>
              <w:pStyle w:val="a5"/>
              <w:jc w:val="center"/>
              <w:rPr>
                <w:sz w:val="20"/>
                <w:szCs w:val="20"/>
              </w:rPr>
            </w:pPr>
            <w:r w:rsidRPr="002E6E74">
              <w:rPr>
                <w:sz w:val="20"/>
                <w:szCs w:val="20"/>
              </w:rPr>
              <w:t>2</w:t>
            </w:r>
          </w:p>
        </w:tc>
        <w:tc>
          <w:tcPr>
            <w:tcW w:w="1562" w:type="dxa"/>
            <w:vAlign w:val="center"/>
          </w:tcPr>
          <w:p w:rsidR="00EB5D2D" w:rsidRPr="002E6E74" w:rsidRDefault="00EB5D2D" w:rsidP="00662B82">
            <w:pPr>
              <w:pStyle w:val="1"/>
              <w:jc w:val="center"/>
              <w:rPr>
                <w:sz w:val="20"/>
                <w:lang w:val="en-US"/>
              </w:rPr>
            </w:pPr>
            <w:r w:rsidRPr="002E6E74">
              <w:rPr>
                <w:sz w:val="20"/>
                <w:lang w:val="en-US"/>
              </w:rPr>
              <w:t>3</w:t>
            </w:r>
          </w:p>
        </w:tc>
        <w:tc>
          <w:tcPr>
            <w:tcW w:w="2134" w:type="dxa"/>
            <w:vAlign w:val="center"/>
          </w:tcPr>
          <w:p w:rsidR="00EB5D2D" w:rsidRPr="002E6E74" w:rsidRDefault="00EB5D2D" w:rsidP="00662B82">
            <w:pPr>
              <w:pStyle w:val="1"/>
              <w:jc w:val="center"/>
              <w:rPr>
                <w:sz w:val="20"/>
              </w:rPr>
            </w:pPr>
            <w:r w:rsidRPr="002E6E74">
              <w:rPr>
                <w:sz w:val="20"/>
              </w:rPr>
              <w:t>4</w:t>
            </w:r>
          </w:p>
        </w:tc>
        <w:tc>
          <w:tcPr>
            <w:tcW w:w="1985" w:type="dxa"/>
          </w:tcPr>
          <w:p w:rsidR="00EB5D2D" w:rsidRPr="002E6E74" w:rsidRDefault="00EB5D2D" w:rsidP="00662B82">
            <w:pPr>
              <w:pStyle w:val="1"/>
              <w:jc w:val="center"/>
              <w:rPr>
                <w:sz w:val="20"/>
              </w:rPr>
            </w:pPr>
            <w:r w:rsidRPr="002E6E74">
              <w:rPr>
                <w:sz w:val="20"/>
              </w:rPr>
              <w:t>5</w:t>
            </w:r>
          </w:p>
        </w:tc>
        <w:tc>
          <w:tcPr>
            <w:tcW w:w="1702" w:type="dxa"/>
            <w:vAlign w:val="center"/>
          </w:tcPr>
          <w:p w:rsidR="00EB5D2D" w:rsidRPr="002E6E74" w:rsidRDefault="00EB5D2D" w:rsidP="00662B82">
            <w:pPr>
              <w:pStyle w:val="1"/>
              <w:jc w:val="center"/>
              <w:rPr>
                <w:sz w:val="20"/>
              </w:rPr>
            </w:pPr>
            <w:r w:rsidRPr="002E6E74">
              <w:rPr>
                <w:sz w:val="20"/>
              </w:rPr>
              <w:t>6</w:t>
            </w:r>
          </w:p>
        </w:tc>
      </w:tr>
      <w:tr w:rsidR="00EB5D2D" w:rsidRPr="002E6E74" w:rsidTr="00662B82">
        <w:tblPrEx>
          <w:tblLook w:val="0000" w:firstRow="0" w:lastRow="0" w:firstColumn="0" w:lastColumn="0" w:noHBand="0" w:noVBand="0"/>
        </w:tblPrEx>
        <w:trPr>
          <w:trHeight w:val="54"/>
        </w:trPr>
        <w:tc>
          <w:tcPr>
            <w:tcW w:w="1691" w:type="dxa"/>
          </w:tcPr>
          <w:p w:rsidR="00EB5D2D" w:rsidRPr="002E6E74" w:rsidRDefault="00EB5D2D" w:rsidP="00662B82">
            <w:pPr>
              <w:jc w:val="center"/>
              <w:rPr>
                <w:sz w:val="18"/>
                <w:szCs w:val="20"/>
              </w:rPr>
            </w:pPr>
            <w:r w:rsidRPr="002E6E74">
              <w:rPr>
                <w:sz w:val="18"/>
                <w:szCs w:val="20"/>
              </w:rPr>
              <w:t>1</w:t>
            </w:r>
          </w:p>
        </w:tc>
        <w:tc>
          <w:tcPr>
            <w:tcW w:w="1558" w:type="dxa"/>
          </w:tcPr>
          <w:p w:rsidR="00EB5D2D" w:rsidRPr="002E6E74" w:rsidRDefault="00EB5D2D" w:rsidP="00662B82">
            <w:pPr>
              <w:jc w:val="center"/>
              <w:rPr>
                <w:sz w:val="18"/>
                <w:szCs w:val="20"/>
              </w:rPr>
            </w:pPr>
            <w:r w:rsidRPr="002E6E74">
              <w:rPr>
                <w:sz w:val="18"/>
                <w:szCs w:val="20"/>
              </w:rPr>
              <w:t>347161.54</w:t>
            </w:r>
          </w:p>
        </w:tc>
        <w:tc>
          <w:tcPr>
            <w:tcW w:w="1562" w:type="dxa"/>
          </w:tcPr>
          <w:p w:rsidR="00EB5D2D" w:rsidRPr="002E6E74" w:rsidRDefault="00EB5D2D" w:rsidP="00662B82">
            <w:pPr>
              <w:jc w:val="center"/>
              <w:rPr>
                <w:sz w:val="18"/>
                <w:szCs w:val="20"/>
              </w:rPr>
            </w:pPr>
            <w:r w:rsidRPr="002E6E74">
              <w:rPr>
                <w:sz w:val="18"/>
                <w:szCs w:val="20"/>
              </w:rPr>
              <w:t>4322997.33</w:t>
            </w:r>
          </w:p>
        </w:tc>
        <w:tc>
          <w:tcPr>
            <w:tcW w:w="2134" w:type="dxa"/>
          </w:tcPr>
          <w:p w:rsidR="00EB5D2D" w:rsidRPr="0032224E" w:rsidRDefault="00EB5D2D" w:rsidP="00662B82">
            <w:pPr>
              <w:jc w:val="center"/>
              <w:rPr>
                <w:sz w:val="18"/>
                <w:szCs w:val="20"/>
              </w:rPr>
            </w:pPr>
            <w:r w:rsidRPr="002E6E74">
              <w:rPr>
                <w:sz w:val="18"/>
                <w:szCs w:val="20"/>
              </w:rPr>
              <w:t>Метод спутниковых геодезических измерений (определений)</w:t>
            </w:r>
          </w:p>
        </w:tc>
        <w:tc>
          <w:tcPr>
            <w:tcW w:w="1985" w:type="dxa"/>
          </w:tcPr>
          <w:p w:rsidR="00EB5D2D" w:rsidRPr="002E6E74" w:rsidRDefault="00EB5D2D" w:rsidP="00662B82">
            <w:pPr>
              <w:jc w:val="center"/>
              <w:rPr>
                <w:sz w:val="18"/>
                <w:szCs w:val="20"/>
              </w:rPr>
            </w:pPr>
            <w:r w:rsidRPr="002E6E74"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</w:tcPr>
          <w:p w:rsidR="00EB5D2D" w:rsidRPr="002E6E74" w:rsidRDefault="00EB5D2D" w:rsidP="00662B82">
            <w:pPr>
              <w:rPr>
                <w:sz w:val="18"/>
                <w:szCs w:val="20"/>
              </w:rPr>
            </w:pPr>
            <w:r w:rsidRPr="002E6E74">
              <w:rPr>
                <w:sz w:val="18"/>
                <w:szCs w:val="20"/>
              </w:rPr>
              <w:t>–</w:t>
            </w:r>
          </w:p>
        </w:tc>
      </w:tr>
      <w:tr w:rsidR="00EB5D2D" w:rsidRPr="002E6E74" w:rsidTr="00662B82">
        <w:tblPrEx>
          <w:tblLook w:val="0000" w:firstRow="0" w:lastRow="0" w:firstColumn="0" w:lastColumn="0" w:noHBand="0" w:noVBand="0"/>
        </w:tblPrEx>
        <w:trPr>
          <w:trHeight w:val="54"/>
        </w:trPr>
        <w:tc>
          <w:tcPr>
            <w:tcW w:w="1691" w:type="dxa"/>
          </w:tcPr>
          <w:p w:rsidR="00EB5D2D" w:rsidRPr="002E6E74" w:rsidRDefault="00EB5D2D" w:rsidP="00662B82">
            <w:pPr>
              <w:jc w:val="center"/>
              <w:rPr>
                <w:sz w:val="18"/>
                <w:szCs w:val="20"/>
              </w:rPr>
            </w:pPr>
            <w:r w:rsidRPr="002E6E74">
              <w:rPr>
                <w:sz w:val="18"/>
                <w:szCs w:val="20"/>
              </w:rPr>
              <w:t>2</w:t>
            </w:r>
          </w:p>
        </w:tc>
        <w:tc>
          <w:tcPr>
            <w:tcW w:w="1558" w:type="dxa"/>
          </w:tcPr>
          <w:p w:rsidR="00EB5D2D" w:rsidRPr="002E6E74" w:rsidRDefault="00EB5D2D" w:rsidP="00662B82">
            <w:pPr>
              <w:jc w:val="center"/>
              <w:rPr>
                <w:sz w:val="18"/>
                <w:szCs w:val="20"/>
              </w:rPr>
            </w:pPr>
            <w:r w:rsidRPr="002E6E74">
              <w:rPr>
                <w:sz w:val="18"/>
                <w:szCs w:val="20"/>
              </w:rPr>
              <w:t>347107.36</w:t>
            </w:r>
          </w:p>
        </w:tc>
        <w:tc>
          <w:tcPr>
            <w:tcW w:w="1562" w:type="dxa"/>
          </w:tcPr>
          <w:p w:rsidR="00EB5D2D" w:rsidRPr="002E6E74" w:rsidRDefault="00EB5D2D" w:rsidP="00662B82">
            <w:pPr>
              <w:jc w:val="center"/>
              <w:rPr>
                <w:sz w:val="18"/>
                <w:szCs w:val="20"/>
              </w:rPr>
            </w:pPr>
            <w:r w:rsidRPr="002E6E74">
              <w:rPr>
                <w:sz w:val="18"/>
                <w:szCs w:val="20"/>
              </w:rPr>
              <w:t>4323068.45</w:t>
            </w:r>
          </w:p>
        </w:tc>
        <w:tc>
          <w:tcPr>
            <w:tcW w:w="2134" w:type="dxa"/>
          </w:tcPr>
          <w:p w:rsidR="00EB5D2D" w:rsidRPr="0032224E" w:rsidRDefault="00EB5D2D" w:rsidP="00662B82">
            <w:pPr>
              <w:jc w:val="center"/>
              <w:rPr>
                <w:sz w:val="18"/>
                <w:szCs w:val="20"/>
              </w:rPr>
            </w:pPr>
            <w:r w:rsidRPr="002E6E74">
              <w:rPr>
                <w:sz w:val="18"/>
                <w:szCs w:val="20"/>
              </w:rPr>
              <w:t>Метод спутниковых геодезических измерений (определений)</w:t>
            </w:r>
          </w:p>
        </w:tc>
        <w:tc>
          <w:tcPr>
            <w:tcW w:w="1985" w:type="dxa"/>
          </w:tcPr>
          <w:p w:rsidR="00EB5D2D" w:rsidRPr="002E6E74" w:rsidRDefault="00EB5D2D" w:rsidP="00662B82">
            <w:pPr>
              <w:jc w:val="center"/>
              <w:rPr>
                <w:sz w:val="18"/>
                <w:szCs w:val="20"/>
              </w:rPr>
            </w:pPr>
            <w:r w:rsidRPr="002E6E74"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</w:tcPr>
          <w:p w:rsidR="00EB5D2D" w:rsidRPr="002E6E74" w:rsidRDefault="00EB5D2D" w:rsidP="00662B82">
            <w:pPr>
              <w:rPr>
                <w:sz w:val="18"/>
                <w:szCs w:val="20"/>
              </w:rPr>
            </w:pPr>
            <w:r w:rsidRPr="002E6E74">
              <w:rPr>
                <w:sz w:val="18"/>
                <w:szCs w:val="20"/>
              </w:rPr>
              <w:t>–</w:t>
            </w:r>
          </w:p>
        </w:tc>
      </w:tr>
      <w:tr w:rsidR="00EB5D2D" w:rsidRPr="002E6E74" w:rsidTr="00662B82">
        <w:tblPrEx>
          <w:tblLook w:val="0000" w:firstRow="0" w:lastRow="0" w:firstColumn="0" w:lastColumn="0" w:noHBand="0" w:noVBand="0"/>
        </w:tblPrEx>
        <w:trPr>
          <w:trHeight w:val="54"/>
        </w:trPr>
        <w:tc>
          <w:tcPr>
            <w:tcW w:w="1691" w:type="dxa"/>
          </w:tcPr>
          <w:p w:rsidR="00EB5D2D" w:rsidRPr="002E6E74" w:rsidRDefault="00EB5D2D" w:rsidP="00662B82">
            <w:pPr>
              <w:jc w:val="center"/>
              <w:rPr>
                <w:sz w:val="18"/>
                <w:szCs w:val="20"/>
              </w:rPr>
            </w:pPr>
            <w:r w:rsidRPr="002E6E74">
              <w:rPr>
                <w:sz w:val="18"/>
                <w:szCs w:val="20"/>
              </w:rPr>
              <w:t>3</w:t>
            </w:r>
          </w:p>
        </w:tc>
        <w:tc>
          <w:tcPr>
            <w:tcW w:w="1558" w:type="dxa"/>
          </w:tcPr>
          <w:p w:rsidR="00EB5D2D" w:rsidRPr="002E6E74" w:rsidRDefault="00EB5D2D" w:rsidP="00662B82">
            <w:pPr>
              <w:jc w:val="center"/>
              <w:rPr>
                <w:sz w:val="18"/>
                <w:szCs w:val="20"/>
              </w:rPr>
            </w:pPr>
            <w:r w:rsidRPr="002E6E74">
              <w:rPr>
                <w:sz w:val="18"/>
                <w:szCs w:val="20"/>
              </w:rPr>
              <w:t>347095.81</w:t>
            </w:r>
          </w:p>
        </w:tc>
        <w:tc>
          <w:tcPr>
            <w:tcW w:w="1562" w:type="dxa"/>
          </w:tcPr>
          <w:p w:rsidR="00EB5D2D" w:rsidRPr="002E6E74" w:rsidRDefault="00EB5D2D" w:rsidP="00662B82">
            <w:pPr>
              <w:jc w:val="center"/>
              <w:rPr>
                <w:sz w:val="18"/>
                <w:szCs w:val="20"/>
              </w:rPr>
            </w:pPr>
            <w:r w:rsidRPr="002E6E74">
              <w:rPr>
                <w:sz w:val="18"/>
                <w:szCs w:val="20"/>
              </w:rPr>
              <w:t>4323083.62</w:t>
            </w:r>
          </w:p>
        </w:tc>
        <w:tc>
          <w:tcPr>
            <w:tcW w:w="2134" w:type="dxa"/>
          </w:tcPr>
          <w:p w:rsidR="00EB5D2D" w:rsidRPr="0032224E" w:rsidRDefault="00EB5D2D" w:rsidP="00662B82">
            <w:pPr>
              <w:jc w:val="center"/>
              <w:rPr>
                <w:sz w:val="18"/>
                <w:szCs w:val="20"/>
              </w:rPr>
            </w:pPr>
            <w:r w:rsidRPr="002E6E74">
              <w:rPr>
                <w:sz w:val="18"/>
                <w:szCs w:val="20"/>
              </w:rPr>
              <w:t>Метод спутниковых геодезических измерений (определений)</w:t>
            </w:r>
          </w:p>
        </w:tc>
        <w:tc>
          <w:tcPr>
            <w:tcW w:w="1985" w:type="dxa"/>
          </w:tcPr>
          <w:p w:rsidR="00EB5D2D" w:rsidRPr="002E6E74" w:rsidRDefault="00EB5D2D" w:rsidP="00662B82">
            <w:pPr>
              <w:jc w:val="center"/>
              <w:rPr>
                <w:sz w:val="18"/>
                <w:szCs w:val="20"/>
              </w:rPr>
            </w:pPr>
            <w:r w:rsidRPr="002E6E74"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</w:tcPr>
          <w:p w:rsidR="00EB5D2D" w:rsidRPr="002E6E74" w:rsidRDefault="00EB5D2D" w:rsidP="00662B82">
            <w:pPr>
              <w:rPr>
                <w:sz w:val="18"/>
                <w:szCs w:val="20"/>
              </w:rPr>
            </w:pPr>
            <w:r w:rsidRPr="002E6E74">
              <w:rPr>
                <w:sz w:val="18"/>
                <w:szCs w:val="20"/>
              </w:rPr>
              <w:t>–</w:t>
            </w:r>
          </w:p>
        </w:tc>
      </w:tr>
      <w:tr w:rsidR="00EB5D2D" w:rsidRPr="002E6E74" w:rsidTr="00662B82">
        <w:tblPrEx>
          <w:tblLook w:val="0000" w:firstRow="0" w:lastRow="0" w:firstColumn="0" w:lastColumn="0" w:noHBand="0" w:noVBand="0"/>
        </w:tblPrEx>
        <w:trPr>
          <w:trHeight w:val="54"/>
        </w:trPr>
        <w:tc>
          <w:tcPr>
            <w:tcW w:w="1691" w:type="dxa"/>
          </w:tcPr>
          <w:p w:rsidR="00EB5D2D" w:rsidRPr="002E6E74" w:rsidRDefault="00EB5D2D" w:rsidP="00662B82">
            <w:pPr>
              <w:jc w:val="center"/>
              <w:rPr>
                <w:sz w:val="18"/>
                <w:szCs w:val="20"/>
              </w:rPr>
            </w:pPr>
            <w:r w:rsidRPr="002E6E74">
              <w:rPr>
                <w:sz w:val="18"/>
                <w:szCs w:val="20"/>
              </w:rPr>
              <w:t>4</w:t>
            </w:r>
          </w:p>
        </w:tc>
        <w:tc>
          <w:tcPr>
            <w:tcW w:w="1558" w:type="dxa"/>
          </w:tcPr>
          <w:p w:rsidR="00EB5D2D" w:rsidRPr="002E6E74" w:rsidRDefault="00EB5D2D" w:rsidP="00662B82">
            <w:pPr>
              <w:jc w:val="center"/>
              <w:rPr>
                <w:sz w:val="18"/>
                <w:szCs w:val="20"/>
              </w:rPr>
            </w:pPr>
            <w:r w:rsidRPr="002E6E74">
              <w:rPr>
                <w:sz w:val="18"/>
                <w:szCs w:val="20"/>
              </w:rPr>
              <w:t>347096.34</w:t>
            </w:r>
          </w:p>
        </w:tc>
        <w:tc>
          <w:tcPr>
            <w:tcW w:w="1562" w:type="dxa"/>
          </w:tcPr>
          <w:p w:rsidR="00EB5D2D" w:rsidRPr="002E6E74" w:rsidRDefault="00EB5D2D" w:rsidP="00662B82">
            <w:pPr>
              <w:jc w:val="center"/>
              <w:rPr>
                <w:sz w:val="18"/>
                <w:szCs w:val="20"/>
              </w:rPr>
            </w:pPr>
            <w:r w:rsidRPr="002E6E74">
              <w:rPr>
                <w:sz w:val="18"/>
                <w:szCs w:val="20"/>
              </w:rPr>
              <w:t>4323084.44</w:t>
            </w:r>
          </w:p>
        </w:tc>
        <w:tc>
          <w:tcPr>
            <w:tcW w:w="2134" w:type="dxa"/>
          </w:tcPr>
          <w:p w:rsidR="00EB5D2D" w:rsidRPr="0032224E" w:rsidRDefault="00EB5D2D" w:rsidP="00662B82">
            <w:pPr>
              <w:jc w:val="center"/>
              <w:rPr>
                <w:sz w:val="18"/>
                <w:szCs w:val="20"/>
              </w:rPr>
            </w:pPr>
            <w:r w:rsidRPr="002E6E74">
              <w:rPr>
                <w:sz w:val="18"/>
                <w:szCs w:val="20"/>
              </w:rPr>
              <w:t>Метод спутниковых геодезических измерений (определений)</w:t>
            </w:r>
          </w:p>
        </w:tc>
        <w:tc>
          <w:tcPr>
            <w:tcW w:w="1985" w:type="dxa"/>
          </w:tcPr>
          <w:p w:rsidR="00EB5D2D" w:rsidRPr="002E6E74" w:rsidRDefault="00EB5D2D" w:rsidP="00662B82">
            <w:pPr>
              <w:jc w:val="center"/>
              <w:rPr>
                <w:sz w:val="18"/>
                <w:szCs w:val="20"/>
              </w:rPr>
            </w:pPr>
            <w:r w:rsidRPr="002E6E74"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</w:tcPr>
          <w:p w:rsidR="00EB5D2D" w:rsidRPr="002E6E74" w:rsidRDefault="00EB5D2D" w:rsidP="00662B82">
            <w:pPr>
              <w:rPr>
                <w:sz w:val="18"/>
                <w:szCs w:val="20"/>
              </w:rPr>
            </w:pPr>
            <w:r w:rsidRPr="002E6E74">
              <w:rPr>
                <w:sz w:val="18"/>
                <w:szCs w:val="20"/>
              </w:rPr>
              <w:t>–</w:t>
            </w:r>
          </w:p>
        </w:tc>
      </w:tr>
      <w:tr w:rsidR="00EB5D2D" w:rsidRPr="002E6E74" w:rsidTr="00662B82">
        <w:tblPrEx>
          <w:tblLook w:val="0000" w:firstRow="0" w:lastRow="0" w:firstColumn="0" w:lastColumn="0" w:noHBand="0" w:noVBand="0"/>
        </w:tblPrEx>
        <w:trPr>
          <w:trHeight w:val="54"/>
        </w:trPr>
        <w:tc>
          <w:tcPr>
            <w:tcW w:w="1691" w:type="dxa"/>
          </w:tcPr>
          <w:p w:rsidR="00EB5D2D" w:rsidRPr="002E6E74" w:rsidRDefault="00EB5D2D" w:rsidP="00662B82">
            <w:pPr>
              <w:jc w:val="center"/>
              <w:rPr>
                <w:sz w:val="18"/>
                <w:szCs w:val="20"/>
              </w:rPr>
            </w:pPr>
            <w:r w:rsidRPr="002E6E74">
              <w:rPr>
                <w:sz w:val="18"/>
                <w:szCs w:val="20"/>
              </w:rPr>
              <w:t>5</w:t>
            </w:r>
          </w:p>
        </w:tc>
        <w:tc>
          <w:tcPr>
            <w:tcW w:w="1558" w:type="dxa"/>
          </w:tcPr>
          <w:p w:rsidR="00EB5D2D" w:rsidRPr="002E6E74" w:rsidRDefault="00EB5D2D" w:rsidP="00662B82">
            <w:pPr>
              <w:jc w:val="center"/>
              <w:rPr>
                <w:sz w:val="18"/>
                <w:szCs w:val="20"/>
              </w:rPr>
            </w:pPr>
            <w:r w:rsidRPr="002E6E74">
              <w:rPr>
                <w:sz w:val="18"/>
                <w:szCs w:val="20"/>
              </w:rPr>
              <w:t>347082.62</w:t>
            </w:r>
          </w:p>
        </w:tc>
        <w:tc>
          <w:tcPr>
            <w:tcW w:w="1562" w:type="dxa"/>
          </w:tcPr>
          <w:p w:rsidR="00EB5D2D" w:rsidRPr="002E6E74" w:rsidRDefault="00EB5D2D" w:rsidP="00662B82">
            <w:pPr>
              <w:jc w:val="center"/>
              <w:rPr>
                <w:sz w:val="18"/>
                <w:szCs w:val="20"/>
              </w:rPr>
            </w:pPr>
            <w:r w:rsidRPr="002E6E74">
              <w:rPr>
                <w:sz w:val="18"/>
                <w:szCs w:val="20"/>
              </w:rPr>
              <w:t>4323102.77</w:t>
            </w:r>
          </w:p>
        </w:tc>
        <w:tc>
          <w:tcPr>
            <w:tcW w:w="2134" w:type="dxa"/>
          </w:tcPr>
          <w:p w:rsidR="00EB5D2D" w:rsidRPr="0032224E" w:rsidRDefault="00EB5D2D" w:rsidP="00662B82">
            <w:pPr>
              <w:jc w:val="center"/>
              <w:rPr>
                <w:sz w:val="18"/>
                <w:szCs w:val="20"/>
              </w:rPr>
            </w:pPr>
            <w:r w:rsidRPr="002E6E74">
              <w:rPr>
                <w:sz w:val="18"/>
                <w:szCs w:val="20"/>
              </w:rPr>
              <w:t>Метод спутниковых геодезических измерений (определений)</w:t>
            </w:r>
          </w:p>
        </w:tc>
        <w:tc>
          <w:tcPr>
            <w:tcW w:w="1985" w:type="dxa"/>
          </w:tcPr>
          <w:p w:rsidR="00EB5D2D" w:rsidRPr="002E6E74" w:rsidRDefault="00EB5D2D" w:rsidP="00662B82">
            <w:pPr>
              <w:jc w:val="center"/>
              <w:rPr>
                <w:sz w:val="18"/>
                <w:szCs w:val="20"/>
              </w:rPr>
            </w:pPr>
            <w:r w:rsidRPr="002E6E74"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</w:tcPr>
          <w:p w:rsidR="00EB5D2D" w:rsidRPr="002E6E74" w:rsidRDefault="00EB5D2D" w:rsidP="00662B82">
            <w:pPr>
              <w:rPr>
                <w:sz w:val="18"/>
                <w:szCs w:val="20"/>
              </w:rPr>
            </w:pPr>
            <w:r w:rsidRPr="002E6E74">
              <w:rPr>
                <w:sz w:val="18"/>
                <w:szCs w:val="20"/>
              </w:rPr>
              <w:t>–</w:t>
            </w:r>
          </w:p>
        </w:tc>
      </w:tr>
      <w:tr w:rsidR="00EB5D2D" w:rsidRPr="002E6E74" w:rsidTr="00662B82">
        <w:tblPrEx>
          <w:tblLook w:val="0000" w:firstRow="0" w:lastRow="0" w:firstColumn="0" w:lastColumn="0" w:noHBand="0" w:noVBand="0"/>
        </w:tblPrEx>
        <w:trPr>
          <w:trHeight w:val="54"/>
        </w:trPr>
        <w:tc>
          <w:tcPr>
            <w:tcW w:w="1691" w:type="dxa"/>
          </w:tcPr>
          <w:p w:rsidR="00EB5D2D" w:rsidRPr="002E6E74" w:rsidRDefault="00EB5D2D" w:rsidP="00662B82">
            <w:pPr>
              <w:jc w:val="center"/>
              <w:rPr>
                <w:sz w:val="18"/>
                <w:szCs w:val="20"/>
              </w:rPr>
            </w:pPr>
            <w:r w:rsidRPr="002E6E74">
              <w:rPr>
                <w:sz w:val="18"/>
                <w:szCs w:val="20"/>
              </w:rPr>
              <w:t>6</w:t>
            </w:r>
          </w:p>
        </w:tc>
        <w:tc>
          <w:tcPr>
            <w:tcW w:w="1558" w:type="dxa"/>
          </w:tcPr>
          <w:p w:rsidR="00EB5D2D" w:rsidRPr="002E6E74" w:rsidRDefault="00EB5D2D" w:rsidP="00662B82">
            <w:pPr>
              <w:jc w:val="center"/>
              <w:rPr>
                <w:sz w:val="18"/>
                <w:szCs w:val="20"/>
              </w:rPr>
            </w:pPr>
            <w:r w:rsidRPr="002E6E74">
              <w:rPr>
                <w:sz w:val="18"/>
                <w:szCs w:val="20"/>
              </w:rPr>
              <w:t>347079.35</w:t>
            </w:r>
          </w:p>
        </w:tc>
        <w:tc>
          <w:tcPr>
            <w:tcW w:w="1562" w:type="dxa"/>
          </w:tcPr>
          <w:p w:rsidR="00EB5D2D" w:rsidRPr="002E6E74" w:rsidRDefault="00EB5D2D" w:rsidP="00662B82">
            <w:pPr>
              <w:jc w:val="center"/>
              <w:rPr>
                <w:sz w:val="18"/>
                <w:szCs w:val="20"/>
              </w:rPr>
            </w:pPr>
            <w:r w:rsidRPr="002E6E74">
              <w:rPr>
                <w:sz w:val="18"/>
                <w:szCs w:val="20"/>
              </w:rPr>
              <w:t>4323105.05</w:t>
            </w:r>
          </w:p>
        </w:tc>
        <w:tc>
          <w:tcPr>
            <w:tcW w:w="2134" w:type="dxa"/>
          </w:tcPr>
          <w:p w:rsidR="00EB5D2D" w:rsidRPr="0032224E" w:rsidRDefault="00EB5D2D" w:rsidP="00662B82">
            <w:pPr>
              <w:jc w:val="center"/>
              <w:rPr>
                <w:sz w:val="18"/>
                <w:szCs w:val="20"/>
              </w:rPr>
            </w:pPr>
            <w:r w:rsidRPr="002E6E74">
              <w:rPr>
                <w:sz w:val="18"/>
                <w:szCs w:val="20"/>
              </w:rPr>
              <w:t>Метод спутниковых геодезических измерений (определений)</w:t>
            </w:r>
          </w:p>
        </w:tc>
        <w:tc>
          <w:tcPr>
            <w:tcW w:w="1985" w:type="dxa"/>
          </w:tcPr>
          <w:p w:rsidR="00EB5D2D" w:rsidRPr="002E6E74" w:rsidRDefault="00EB5D2D" w:rsidP="00662B82">
            <w:pPr>
              <w:jc w:val="center"/>
              <w:rPr>
                <w:sz w:val="18"/>
                <w:szCs w:val="20"/>
              </w:rPr>
            </w:pPr>
            <w:r w:rsidRPr="002E6E74"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</w:tcPr>
          <w:p w:rsidR="00EB5D2D" w:rsidRPr="002E6E74" w:rsidRDefault="00EB5D2D" w:rsidP="00662B82">
            <w:pPr>
              <w:rPr>
                <w:sz w:val="18"/>
                <w:szCs w:val="20"/>
              </w:rPr>
            </w:pPr>
            <w:r w:rsidRPr="002E6E74">
              <w:rPr>
                <w:sz w:val="18"/>
                <w:szCs w:val="20"/>
              </w:rPr>
              <w:t>–</w:t>
            </w:r>
          </w:p>
        </w:tc>
      </w:tr>
      <w:tr w:rsidR="00EB5D2D" w:rsidRPr="002E6E74" w:rsidTr="00662B82">
        <w:tblPrEx>
          <w:tblLook w:val="0000" w:firstRow="0" w:lastRow="0" w:firstColumn="0" w:lastColumn="0" w:noHBand="0" w:noVBand="0"/>
        </w:tblPrEx>
        <w:trPr>
          <w:trHeight w:val="54"/>
        </w:trPr>
        <w:tc>
          <w:tcPr>
            <w:tcW w:w="1691" w:type="dxa"/>
          </w:tcPr>
          <w:p w:rsidR="00EB5D2D" w:rsidRPr="002E6E74" w:rsidRDefault="00EB5D2D" w:rsidP="00662B82">
            <w:pPr>
              <w:jc w:val="center"/>
              <w:rPr>
                <w:sz w:val="18"/>
                <w:szCs w:val="20"/>
              </w:rPr>
            </w:pPr>
            <w:r w:rsidRPr="002E6E74">
              <w:rPr>
                <w:sz w:val="18"/>
                <w:szCs w:val="20"/>
              </w:rPr>
              <w:t>7</w:t>
            </w:r>
          </w:p>
        </w:tc>
        <w:tc>
          <w:tcPr>
            <w:tcW w:w="1558" w:type="dxa"/>
          </w:tcPr>
          <w:p w:rsidR="00EB5D2D" w:rsidRPr="002E6E74" w:rsidRDefault="00EB5D2D" w:rsidP="00662B82">
            <w:pPr>
              <w:jc w:val="center"/>
              <w:rPr>
                <w:sz w:val="18"/>
                <w:szCs w:val="20"/>
              </w:rPr>
            </w:pPr>
            <w:r w:rsidRPr="002E6E74">
              <w:rPr>
                <w:sz w:val="18"/>
                <w:szCs w:val="20"/>
              </w:rPr>
              <w:t>347068.82</w:t>
            </w:r>
          </w:p>
        </w:tc>
        <w:tc>
          <w:tcPr>
            <w:tcW w:w="1562" w:type="dxa"/>
          </w:tcPr>
          <w:p w:rsidR="00EB5D2D" w:rsidRPr="002E6E74" w:rsidRDefault="00EB5D2D" w:rsidP="00662B82">
            <w:pPr>
              <w:jc w:val="center"/>
              <w:rPr>
                <w:sz w:val="18"/>
                <w:szCs w:val="20"/>
              </w:rPr>
            </w:pPr>
            <w:r w:rsidRPr="002E6E74">
              <w:rPr>
                <w:sz w:val="18"/>
                <w:szCs w:val="20"/>
              </w:rPr>
              <w:t>4323087.93</w:t>
            </w:r>
          </w:p>
        </w:tc>
        <w:tc>
          <w:tcPr>
            <w:tcW w:w="2134" w:type="dxa"/>
          </w:tcPr>
          <w:p w:rsidR="00EB5D2D" w:rsidRPr="0032224E" w:rsidRDefault="00EB5D2D" w:rsidP="00662B82">
            <w:pPr>
              <w:jc w:val="center"/>
              <w:rPr>
                <w:sz w:val="18"/>
                <w:szCs w:val="20"/>
              </w:rPr>
            </w:pPr>
            <w:r w:rsidRPr="002E6E74">
              <w:rPr>
                <w:sz w:val="18"/>
                <w:szCs w:val="20"/>
              </w:rPr>
              <w:t>Метод спутниковых геодезических измерений (определений)</w:t>
            </w:r>
          </w:p>
        </w:tc>
        <w:tc>
          <w:tcPr>
            <w:tcW w:w="1985" w:type="dxa"/>
          </w:tcPr>
          <w:p w:rsidR="00EB5D2D" w:rsidRPr="002E6E74" w:rsidRDefault="00EB5D2D" w:rsidP="00662B82">
            <w:pPr>
              <w:jc w:val="center"/>
              <w:rPr>
                <w:sz w:val="18"/>
                <w:szCs w:val="20"/>
              </w:rPr>
            </w:pPr>
            <w:r w:rsidRPr="002E6E74"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</w:tcPr>
          <w:p w:rsidR="00EB5D2D" w:rsidRPr="002E6E74" w:rsidRDefault="00EB5D2D" w:rsidP="00662B82">
            <w:pPr>
              <w:rPr>
                <w:sz w:val="18"/>
                <w:szCs w:val="20"/>
              </w:rPr>
            </w:pPr>
            <w:r w:rsidRPr="002E6E74">
              <w:rPr>
                <w:sz w:val="18"/>
                <w:szCs w:val="20"/>
              </w:rPr>
              <w:t>–</w:t>
            </w:r>
          </w:p>
        </w:tc>
      </w:tr>
      <w:tr w:rsidR="00EB5D2D" w:rsidRPr="002E6E74" w:rsidTr="00662B82">
        <w:tblPrEx>
          <w:tblLook w:val="0000" w:firstRow="0" w:lastRow="0" w:firstColumn="0" w:lastColumn="0" w:noHBand="0" w:noVBand="0"/>
        </w:tblPrEx>
        <w:trPr>
          <w:trHeight w:val="54"/>
        </w:trPr>
        <w:tc>
          <w:tcPr>
            <w:tcW w:w="1691" w:type="dxa"/>
          </w:tcPr>
          <w:p w:rsidR="00EB5D2D" w:rsidRPr="002E6E74" w:rsidRDefault="00EB5D2D" w:rsidP="00662B82">
            <w:pPr>
              <w:jc w:val="center"/>
              <w:rPr>
                <w:sz w:val="18"/>
                <w:szCs w:val="20"/>
              </w:rPr>
            </w:pPr>
            <w:r w:rsidRPr="002E6E74">
              <w:rPr>
                <w:sz w:val="18"/>
                <w:szCs w:val="20"/>
              </w:rPr>
              <w:t>8</w:t>
            </w:r>
          </w:p>
        </w:tc>
        <w:tc>
          <w:tcPr>
            <w:tcW w:w="1558" w:type="dxa"/>
          </w:tcPr>
          <w:p w:rsidR="00EB5D2D" w:rsidRPr="002E6E74" w:rsidRDefault="00EB5D2D" w:rsidP="00662B82">
            <w:pPr>
              <w:jc w:val="center"/>
              <w:rPr>
                <w:sz w:val="18"/>
                <w:szCs w:val="20"/>
              </w:rPr>
            </w:pPr>
            <w:r w:rsidRPr="002E6E74">
              <w:rPr>
                <w:sz w:val="18"/>
                <w:szCs w:val="20"/>
              </w:rPr>
              <w:t>347054.41</w:t>
            </w:r>
          </w:p>
        </w:tc>
        <w:tc>
          <w:tcPr>
            <w:tcW w:w="1562" w:type="dxa"/>
          </w:tcPr>
          <w:p w:rsidR="00EB5D2D" w:rsidRPr="002E6E74" w:rsidRDefault="00EB5D2D" w:rsidP="00662B82">
            <w:pPr>
              <w:jc w:val="center"/>
              <w:rPr>
                <w:sz w:val="18"/>
                <w:szCs w:val="20"/>
              </w:rPr>
            </w:pPr>
            <w:r w:rsidRPr="002E6E74">
              <w:rPr>
                <w:sz w:val="18"/>
                <w:szCs w:val="20"/>
              </w:rPr>
              <w:t>4323064.53</w:t>
            </w:r>
          </w:p>
        </w:tc>
        <w:tc>
          <w:tcPr>
            <w:tcW w:w="2134" w:type="dxa"/>
          </w:tcPr>
          <w:p w:rsidR="00EB5D2D" w:rsidRPr="0032224E" w:rsidRDefault="00EB5D2D" w:rsidP="00662B82">
            <w:pPr>
              <w:jc w:val="center"/>
              <w:rPr>
                <w:sz w:val="18"/>
                <w:szCs w:val="20"/>
              </w:rPr>
            </w:pPr>
            <w:r w:rsidRPr="002E6E74">
              <w:rPr>
                <w:sz w:val="18"/>
                <w:szCs w:val="20"/>
              </w:rPr>
              <w:t>Метод спутниковых геодезических измерений (определений)</w:t>
            </w:r>
          </w:p>
        </w:tc>
        <w:tc>
          <w:tcPr>
            <w:tcW w:w="1985" w:type="dxa"/>
          </w:tcPr>
          <w:p w:rsidR="00EB5D2D" w:rsidRPr="002E6E74" w:rsidRDefault="00EB5D2D" w:rsidP="00662B82">
            <w:pPr>
              <w:jc w:val="center"/>
              <w:rPr>
                <w:sz w:val="18"/>
                <w:szCs w:val="20"/>
              </w:rPr>
            </w:pPr>
            <w:r w:rsidRPr="002E6E74"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</w:tcPr>
          <w:p w:rsidR="00EB5D2D" w:rsidRPr="002E6E74" w:rsidRDefault="00EB5D2D" w:rsidP="00662B82">
            <w:pPr>
              <w:rPr>
                <w:sz w:val="18"/>
                <w:szCs w:val="20"/>
              </w:rPr>
            </w:pPr>
            <w:r w:rsidRPr="002E6E74">
              <w:rPr>
                <w:sz w:val="18"/>
                <w:szCs w:val="20"/>
              </w:rPr>
              <w:t>–</w:t>
            </w:r>
          </w:p>
        </w:tc>
      </w:tr>
      <w:tr w:rsidR="00EB5D2D" w:rsidRPr="002E6E74" w:rsidTr="00662B82">
        <w:tblPrEx>
          <w:tblLook w:val="0000" w:firstRow="0" w:lastRow="0" w:firstColumn="0" w:lastColumn="0" w:noHBand="0" w:noVBand="0"/>
        </w:tblPrEx>
        <w:trPr>
          <w:trHeight w:val="54"/>
        </w:trPr>
        <w:tc>
          <w:tcPr>
            <w:tcW w:w="1691" w:type="dxa"/>
          </w:tcPr>
          <w:p w:rsidR="00EB5D2D" w:rsidRPr="002E6E74" w:rsidRDefault="00EB5D2D" w:rsidP="00662B82">
            <w:pPr>
              <w:jc w:val="center"/>
              <w:rPr>
                <w:sz w:val="18"/>
                <w:szCs w:val="20"/>
              </w:rPr>
            </w:pPr>
            <w:r w:rsidRPr="002E6E74">
              <w:rPr>
                <w:sz w:val="18"/>
                <w:szCs w:val="20"/>
              </w:rPr>
              <w:t>9</w:t>
            </w:r>
          </w:p>
        </w:tc>
        <w:tc>
          <w:tcPr>
            <w:tcW w:w="1558" w:type="dxa"/>
          </w:tcPr>
          <w:p w:rsidR="00EB5D2D" w:rsidRPr="002E6E74" w:rsidRDefault="00EB5D2D" w:rsidP="00662B82">
            <w:pPr>
              <w:jc w:val="center"/>
              <w:rPr>
                <w:sz w:val="18"/>
                <w:szCs w:val="20"/>
              </w:rPr>
            </w:pPr>
            <w:r w:rsidRPr="002E6E74">
              <w:rPr>
                <w:sz w:val="18"/>
                <w:szCs w:val="20"/>
              </w:rPr>
              <w:t>347138.13</w:t>
            </w:r>
          </w:p>
        </w:tc>
        <w:tc>
          <w:tcPr>
            <w:tcW w:w="1562" w:type="dxa"/>
          </w:tcPr>
          <w:p w:rsidR="00EB5D2D" w:rsidRPr="002E6E74" w:rsidRDefault="00EB5D2D" w:rsidP="00662B82">
            <w:pPr>
              <w:jc w:val="center"/>
              <w:rPr>
                <w:sz w:val="18"/>
                <w:szCs w:val="20"/>
              </w:rPr>
            </w:pPr>
            <w:r w:rsidRPr="002E6E74">
              <w:rPr>
                <w:sz w:val="18"/>
                <w:szCs w:val="20"/>
              </w:rPr>
              <w:t>4322977.83</w:t>
            </w:r>
          </w:p>
        </w:tc>
        <w:tc>
          <w:tcPr>
            <w:tcW w:w="2134" w:type="dxa"/>
          </w:tcPr>
          <w:p w:rsidR="00EB5D2D" w:rsidRPr="0032224E" w:rsidRDefault="00EB5D2D" w:rsidP="00662B82">
            <w:pPr>
              <w:jc w:val="center"/>
              <w:rPr>
                <w:sz w:val="18"/>
                <w:szCs w:val="20"/>
              </w:rPr>
            </w:pPr>
            <w:r w:rsidRPr="002E6E74">
              <w:rPr>
                <w:sz w:val="18"/>
                <w:szCs w:val="20"/>
              </w:rPr>
              <w:t>Метод спутниковых геодезических измерений (определений)</w:t>
            </w:r>
          </w:p>
        </w:tc>
        <w:tc>
          <w:tcPr>
            <w:tcW w:w="1985" w:type="dxa"/>
          </w:tcPr>
          <w:p w:rsidR="00EB5D2D" w:rsidRPr="002E6E74" w:rsidRDefault="00EB5D2D" w:rsidP="00662B82">
            <w:pPr>
              <w:jc w:val="center"/>
              <w:rPr>
                <w:sz w:val="18"/>
                <w:szCs w:val="20"/>
              </w:rPr>
            </w:pPr>
            <w:r w:rsidRPr="002E6E74"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</w:tcPr>
          <w:p w:rsidR="00EB5D2D" w:rsidRPr="002E6E74" w:rsidRDefault="00EB5D2D" w:rsidP="00662B82">
            <w:pPr>
              <w:rPr>
                <w:sz w:val="18"/>
                <w:szCs w:val="20"/>
              </w:rPr>
            </w:pPr>
            <w:r w:rsidRPr="002E6E74">
              <w:rPr>
                <w:sz w:val="18"/>
                <w:szCs w:val="20"/>
              </w:rPr>
              <w:t>–</w:t>
            </w:r>
          </w:p>
        </w:tc>
      </w:tr>
      <w:tr w:rsidR="00EB5D2D" w:rsidRPr="002E6E74" w:rsidTr="00662B82">
        <w:tblPrEx>
          <w:tblLook w:val="0000" w:firstRow="0" w:lastRow="0" w:firstColumn="0" w:lastColumn="0" w:noHBand="0" w:noVBand="0"/>
        </w:tblPrEx>
        <w:trPr>
          <w:trHeight w:val="54"/>
        </w:trPr>
        <w:tc>
          <w:tcPr>
            <w:tcW w:w="1691" w:type="dxa"/>
          </w:tcPr>
          <w:p w:rsidR="00EB5D2D" w:rsidRPr="002E6E74" w:rsidRDefault="00EB5D2D" w:rsidP="00662B82">
            <w:pPr>
              <w:jc w:val="center"/>
              <w:rPr>
                <w:sz w:val="18"/>
                <w:szCs w:val="20"/>
              </w:rPr>
            </w:pPr>
            <w:r w:rsidRPr="002E6E74">
              <w:rPr>
                <w:sz w:val="18"/>
                <w:szCs w:val="20"/>
              </w:rPr>
              <w:t>10</w:t>
            </w:r>
          </w:p>
        </w:tc>
        <w:tc>
          <w:tcPr>
            <w:tcW w:w="1558" w:type="dxa"/>
          </w:tcPr>
          <w:p w:rsidR="00EB5D2D" w:rsidRPr="002E6E74" w:rsidRDefault="00EB5D2D" w:rsidP="00662B82">
            <w:pPr>
              <w:jc w:val="center"/>
              <w:rPr>
                <w:sz w:val="18"/>
                <w:szCs w:val="20"/>
              </w:rPr>
            </w:pPr>
            <w:r w:rsidRPr="002E6E74">
              <w:rPr>
                <w:sz w:val="18"/>
                <w:szCs w:val="20"/>
              </w:rPr>
              <w:t>347144.52</w:t>
            </w:r>
          </w:p>
        </w:tc>
        <w:tc>
          <w:tcPr>
            <w:tcW w:w="1562" w:type="dxa"/>
          </w:tcPr>
          <w:p w:rsidR="00EB5D2D" w:rsidRPr="002E6E74" w:rsidRDefault="00EB5D2D" w:rsidP="00662B82">
            <w:pPr>
              <w:jc w:val="center"/>
              <w:rPr>
                <w:sz w:val="18"/>
                <w:szCs w:val="20"/>
              </w:rPr>
            </w:pPr>
            <w:r w:rsidRPr="002E6E74">
              <w:rPr>
                <w:sz w:val="18"/>
                <w:szCs w:val="20"/>
              </w:rPr>
              <w:t>4322971.51</w:t>
            </w:r>
          </w:p>
        </w:tc>
        <w:tc>
          <w:tcPr>
            <w:tcW w:w="2134" w:type="dxa"/>
          </w:tcPr>
          <w:p w:rsidR="00EB5D2D" w:rsidRPr="0032224E" w:rsidRDefault="00EB5D2D" w:rsidP="00662B82">
            <w:pPr>
              <w:jc w:val="center"/>
              <w:rPr>
                <w:sz w:val="18"/>
                <w:szCs w:val="20"/>
              </w:rPr>
            </w:pPr>
            <w:r w:rsidRPr="002E6E74">
              <w:rPr>
                <w:sz w:val="18"/>
                <w:szCs w:val="20"/>
              </w:rPr>
              <w:t>Метод спутниковых геодезических измерений (определений)</w:t>
            </w:r>
          </w:p>
        </w:tc>
        <w:tc>
          <w:tcPr>
            <w:tcW w:w="1985" w:type="dxa"/>
          </w:tcPr>
          <w:p w:rsidR="00EB5D2D" w:rsidRPr="002E6E74" w:rsidRDefault="00EB5D2D" w:rsidP="00662B82">
            <w:pPr>
              <w:jc w:val="center"/>
              <w:rPr>
                <w:sz w:val="18"/>
                <w:szCs w:val="20"/>
              </w:rPr>
            </w:pPr>
            <w:r w:rsidRPr="002E6E74"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</w:tcPr>
          <w:p w:rsidR="00EB5D2D" w:rsidRPr="002E6E74" w:rsidRDefault="00EB5D2D" w:rsidP="00662B82">
            <w:pPr>
              <w:rPr>
                <w:sz w:val="18"/>
                <w:szCs w:val="20"/>
              </w:rPr>
            </w:pPr>
            <w:r w:rsidRPr="002E6E74">
              <w:rPr>
                <w:sz w:val="18"/>
                <w:szCs w:val="20"/>
              </w:rPr>
              <w:t>–</w:t>
            </w:r>
          </w:p>
        </w:tc>
      </w:tr>
      <w:tr w:rsidR="00EB5D2D" w:rsidRPr="002E6E74" w:rsidTr="00662B82">
        <w:tblPrEx>
          <w:tblLook w:val="0000" w:firstRow="0" w:lastRow="0" w:firstColumn="0" w:lastColumn="0" w:noHBand="0" w:noVBand="0"/>
        </w:tblPrEx>
        <w:trPr>
          <w:trHeight w:val="54"/>
        </w:trPr>
        <w:tc>
          <w:tcPr>
            <w:tcW w:w="1691" w:type="dxa"/>
          </w:tcPr>
          <w:p w:rsidR="00EB5D2D" w:rsidRPr="002E6E74" w:rsidRDefault="00EB5D2D" w:rsidP="00662B82">
            <w:pPr>
              <w:jc w:val="center"/>
              <w:rPr>
                <w:sz w:val="18"/>
                <w:szCs w:val="20"/>
              </w:rPr>
            </w:pPr>
            <w:r w:rsidRPr="002E6E74">
              <w:rPr>
                <w:sz w:val="18"/>
                <w:szCs w:val="20"/>
              </w:rPr>
              <w:t>11</w:t>
            </w:r>
          </w:p>
        </w:tc>
        <w:tc>
          <w:tcPr>
            <w:tcW w:w="1558" w:type="dxa"/>
          </w:tcPr>
          <w:p w:rsidR="00EB5D2D" w:rsidRPr="002E6E74" w:rsidRDefault="00EB5D2D" w:rsidP="00662B82">
            <w:pPr>
              <w:jc w:val="center"/>
              <w:rPr>
                <w:sz w:val="18"/>
                <w:szCs w:val="20"/>
              </w:rPr>
            </w:pPr>
            <w:r w:rsidRPr="002E6E74">
              <w:rPr>
                <w:sz w:val="18"/>
                <w:szCs w:val="20"/>
              </w:rPr>
              <w:t>347145.18</w:t>
            </w:r>
          </w:p>
        </w:tc>
        <w:tc>
          <w:tcPr>
            <w:tcW w:w="1562" w:type="dxa"/>
          </w:tcPr>
          <w:p w:rsidR="00EB5D2D" w:rsidRPr="002E6E74" w:rsidRDefault="00EB5D2D" w:rsidP="00662B82">
            <w:pPr>
              <w:jc w:val="center"/>
              <w:rPr>
                <w:sz w:val="18"/>
                <w:szCs w:val="20"/>
              </w:rPr>
            </w:pPr>
            <w:r w:rsidRPr="002E6E74">
              <w:rPr>
                <w:sz w:val="18"/>
                <w:szCs w:val="20"/>
              </w:rPr>
              <w:t>4322970.86</w:t>
            </w:r>
          </w:p>
        </w:tc>
        <w:tc>
          <w:tcPr>
            <w:tcW w:w="2134" w:type="dxa"/>
          </w:tcPr>
          <w:p w:rsidR="00EB5D2D" w:rsidRPr="0032224E" w:rsidRDefault="00EB5D2D" w:rsidP="00662B82">
            <w:pPr>
              <w:jc w:val="center"/>
              <w:rPr>
                <w:sz w:val="18"/>
                <w:szCs w:val="20"/>
              </w:rPr>
            </w:pPr>
            <w:r w:rsidRPr="002E6E74">
              <w:rPr>
                <w:sz w:val="18"/>
                <w:szCs w:val="20"/>
              </w:rPr>
              <w:t>Метод спутниковых геодезических измерений (определений)</w:t>
            </w:r>
          </w:p>
        </w:tc>
        <w:tc>
          <w:tcPr>
            <w:tcW w:w="1985" w:type="dxa"/>
          </w:tcPr>
          <w:p w:rsidR="00EB5D2D" w:rsidRPr="002E6E74" w:rsidRDefault="00EB5D2D" w:rsidP="00662B82">
            <w:pPr>
              <w:jc w:val="center"/>
              <w:rPr>
                <w:sz w:val="18"/>
                <w:szCs w:val="20"/>
              </w:rPr>
            </w:pPr>
            <w:r w:rsidRPr="002E6E74"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</w:tcPr>
          <w:p w:rsidR="00EB5D2D" w:rsidRPr="002E6E74" w:rsidRDefault="00EB5D2D" w:rsidP="00662B82">
            <w:pPr>
              <w:rPr>
                <w:sz w:val="18"/>
                <w:szCs w:val="20"/>
              </w:rPr>
            </w:pPr>
            <w:r w:rsidRPr="002E6E74">
              <w:rPr>
                <w:sz w:val="18"/>
                <w:szCs w:val="20"/>
              </w:rPr>
              <w:t>–</w:t>
            </w:r>
          </w:p>
        </w:tc>
      </w:tr>
      <w:tr w:rsidR="00EB5D2D" w:rsidRPr="002E6E74" w:rsidTr="00662B82">
        <w:tblPrEx>
          <w:tblLook w:val="0000" w:firstRow="0" w:lastRow="0" w:firstColumn="0" w:lastColumn="0" w:noHBand="0" w:noVBand="0"/>
        </w:tblPrEx>
        <w:trPr>
          <w:trHeight w:val="54"/>
        </w:trPr>
        <w:tc>
          <w:tcPr>
            <w:tcW w:w="1691" w:type="dxa"/>
          </w:tcPr>
          <w:p w:rsidR="00EB5D2D" w:rsidRPr="002E6E74" w:rsidRDefault="00EB5D2D" w:rsidP="00662B82">
            <w:pPr>
              <w:jc w:val="center"/>
              <w:rPr>
                <w:sz w:val="18"/>
                <w:szCs w:val="20"/>
              </w:rPr>
            </w:pPr>
            <w:r w:rsidRPr="002E6E74">
              <w:rPr>
                <w:sz w:val="18"/>
                <w:szCs w:val="20"/>
              </w:rPr>
              <w:t>1</w:t>
            </w:r>
          </w:p>
        </w:tc>
        <w:tc>
          <w:tcPr>
            <w:tcW w:w="1558" w:type="dxa"/>
          </w:tcPr>
          <w:p w:rsidR="00EB5D2D" w:rsidRPr="002E6E74" w:rsidRDefault="00EB5D2D" w:rsidP="00662B82">
            <w:pPr>
              <w:jc w:val="center"/>
              <w:rPr>
                <w:sz w:val="18"/>
                <w:szCs w:val="20"/>
              </w:rPr>
            </w:pPr>
            <w:r w:rsidRPr="002E6E74">
              <w:rPr>
                <w:sz w:val="18"/>
                <w:szCs w:val="20"/>
              </w:rPr>
              <w:t>347161.54</w:t>
            </w:r>
          </w:p>
        </w:tc>
        <w:tc>
          <w:tcPr>
            <w:tcW w:w="1562" w:type="dxa"/>
          </w:tcPr>
          <w:p w:rsidR="00EB5D2D" w:rsidRPr="002E6E74" w:rsidRDefault="00EB5D2D" w:rsidP="00662B82">
            <w:pPr>
              <w:jc w:val="center"/>
              <w:rPr>
                <w:sz w:val="18"/>
                <w:szCs w:val="20"/>
              </w:rPr>
            </w:pPr>
            <w:r w:rsidRPr="002E6E74">
              <w:rPr>
                <w:sz w:val="18"/>
                <w:szCs w:val="20"/>
              </w:rPr>
              <w:t>4322997.33</w:t>
            </w:r>
          </w:p>
        </w:tc>
        <w:tc>
          <w:tcPr>
            <w:tcW w:w="2134" w:type="dxa"/>
          </w:tcPr>
          <w:p w:rsidR="00EB5D2D" w:rsidRPr="0032224E" w:rsidRDefault="00EB5D2D" w:rsidP="00662B82">
            <w:pPr>
              <w:jc w:val="center"/>
              <w:rPr>
                <w:sz w:val="18"/>
                <w:szCs w:val="20"/>
              </w:rPr>
            </w:pPr>
            <w:r w:rsidRPr="002E6E74">
              <w:rPr>
                <w:sz w:val="18"/>
                <w:szCs w:val="20"/>
              </w:rPr>
              <w:t>Метод спутниковых геодезических измерений (определений)</w:t>
            </w:r>
          </w:p>
        </w:tc>
        <w:tc>
          <w:tcPr>
            <w:tcW w:w="1985" w:type="dxa"/>
          </w:tcPr>
          <w:p w:rsidR="00EB5D2D" w:rsidRPr="002E6E74" w:rsidRDefault="00EB5D2D" w:rsidP="00662B82">
            <w:pPr>
              <w:jc w:val="center"/>
              <w:rPr>
                <w:sz w:val="18"/>
                <w:szCs w:val="20"/>
              </w:rPr>
            </w:pPr>
            <w:r w:rsidRPr="002E6E74"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</w:tcPr>
          <w:p w:rsidR="00EB5D2D" w:rsidRPr="002E6E74" w:rsidRDefault="00EB5D2D" w:rsidP="00662B82">
            <w:pPr>
              <w:rPr>
                <w:sz w:val="18"/>
                <w:szCs w:val="20"/>
              </w:rPr>
            </w:pPr>
            <w:r w:rsidRPr="002E6E74">
              <w:rPr>
                <w:sz w:val="18"/>
                <w:szCs w:val="20"/>
              </w:rPr>
              <w:t>–</w:t>
            </w:r>
          </w:p>
        </w:tc>
      </w:tr>
      <w:tr w:rsidR="00EB5D2D" w:rsidRPr="002E6E74" w:rsidTr="00662B82">
        <w:trPr>
          <w:trHeight w:hRule="exact" w:val="397"/>
        </w:trPr>
        <w:tc>
          <w:tcPr>
            <w:tcW w:w="10632" w:type="dxa"/>
            <w:gridSpan w:val="6"/>
          </w:tcPr>
          <w:p w:rsidR="00EB5D2D" w:rsidRPr="002E6E74" w:rsidRDefault="00EB5D2D" w:rsidP="00662B82">
            <w:pPr>
              <w:rPr>
                <w:sz w:val="20"/>
                <w:szCs w:val="20"/>
              </w:rPr>
            </w:pPr>
            <w:r w:rsidRPr="002E6E74">
              <w:rPr>
                <w:sz w:val="20"/>
                <w:szCs w:val="20"/>
              </w:rPr>
              <w:t>3. Сведения о характерных точках части (частей) границы объекта</w:t>
            </w:r>
          </w:p>
        </w:tc>
      </w:tr>
      <w:tr w:rsidR="00EB5D2D" w:rsidRPr="002E6E74" w:rsidTr="00662B82">
        <w:tblPrEx>
          <w:tblLook w:val="0000" w:firstRow="0" w:lastRow="0" w:firstColumn="0" w:lastColumn="0" w:noHBand="0" w:noVBand="0"/>
        </w:tblPrEx>
        <w:trPr>
          <w:trHeight w:val="54"/>
        </w:trPr>
        <w:tc>
          <w:tcPr>
            <w:tcW w:w="1691" w:type="dxa"/>
            <w:vMerge w:val="restart"/>
            <w:vAlign w:val="center"/>
          </w:tcPr>
          <w:p w:rsidR="00EB5D2D" w:rsidRPr="002E6E74" w:rsidRDefault="00EB5D2D" w:rsidP="00662B82">
            <w:pPr>
              <w:pStyle w:val="1"/>
              <w:jc w:val="center"/>
              <w:rPr>
                <w:sz w:val="20"/>
              </w:rPr>
            </w:pPr>
            <w:r w:rsidRPr="002E6E74">
              <w:rPr>
                <w:sz w:val="20"/>
              </w:rPr>
              <w:t>Обозначение</w:t>
            </w:r>
          </w:p>
          <w:p w:rsidR="00EB5D2D" w:rsidRPr="002E6E74" w:rsidRDefault="00EB5D2D" w:rsidP="00662B82">
            <w:pPr>
              <w:pStyle w:val="1"/>
              <w:jc w:val="center"/>
              <w:rPr>
                <w:sz w:val="20"/>
              </w:rPr>
            </w:pPr>
            <w:r w:rsidRPr="002E6E74">
              <w:rPr>
                <w:sz w:val="20"/>
              </w:rPr>
              <w:lastRenderedPageBreak/>
              <w:t>характерных точек части границы</w:t>
            </w:r>
          </w:p>
        </w:tc>
        <w:tc>
          <w:tcPr>
            <w:tcW w:w="3120" w:type="dxa"/>
            <w:gridSpan w:val="2"/>
            <w:vAlign w:val="center"/>
          </w:tcPr>
          <w:p w:rsidR="00EB5D2D" w:rsidRPr="002E6E74" w:rsidRDefault="00EB5D2D" w:rsidP="00662B82">
            <w:pPr>
              <w:pStyle w:val="1"/>
              <w:jc w:val="center"/>
              <w:rPr>
                <w:sz w:val="20"/>
              </w:rPr>
            </w:pPr>
            <w:r w:rsidRPr="002E6E74">
              <w:rPr>
                <w:sz w:val="20"/>
              </w:rPr>
              <w:lastRenderedPageBreak/>
              <w:t xml:space="preserve">Координаты, </w:t>
            </w:r>
            <w:proofErr w:type="gramStart"/>
            <w:r w:rsidRPr="002E6E74">
              <w:rPr>
                <w:sz w:val="20"/>
              </w:rPr>
              <w:t>м</w:t>
            </w:r>
            <w:proofErr w:type="gramEnd"/>
          </w:p>
        </w:tc>
        <w:tc>
          <w:tcPr>
            <w:tcW w:w="2134" w:type="dxa"/>
            <w:vMerge w:val="restart"/>
            <w:vAlign w:val="center"/>
          </w:tcPr>
          <w:p w:rsidR="00EB5D2D" w:rsidRPr="002E6E74" w:rsidRDefault="00EB5D2D" w:rsidP="00662B82">
            <w:pPr>
              <w:pStyle w:val="1"/>
              <w:spacing w:before="60" w:after="60"/>
              <w:jc w:val="center"/>
              <w:rPr>
                <w:sz w:val="20"/>
              </w:rPr>
            </w:pPr>
            <w:r w:rsidRPr="002E6E74">
              <w:rPr>
                <w:sz w:val="20"/>
              </w:rPr>
              <w:t xml:space="preserve">Метод определения </w:t>
            </w:r>
            <w:r w:rsidRPr="002E6E74">
              <w:rPr>
                <w:sz w:val="20"/>
              </w:rPr>
              <w:lastRenderedPageBreak/>
              <w:t xml:space="preserve">координат характерной точки </w:t>
            </w:r>
          </w:p>
        </w:tc>
        <w:tc>
          <w:tcPr>
            <w:tcW w:w="1985" w:type="dxa"/>
            <w:vMerge w:val="restart"/>
          </w:tcPr>
          <w:p w:rsidR="00EB5D2D" w:rsidRPr="002E6E74" w:rsidRDefault="00EB5D2D" w:rsidP="00662B82">
            <w:pPr>
              <w:pStyle w:val="1"/>
              <w:spacing w:before="60" w:after="60"/>
              <w:jc w:val="center"/>
              <w:rPr>
                <w:sz w:val="20"/>
              </w:rPr>
            </w:pPr>
            <w:r w:rsidRPr="002E6E74">
              <w:rPr>
                <w:sz w:val="20"/>
              </w:rPr>
              <w:lastRenderedPageBreak/>
              <w:t xml:space="preserve">Средняя </w:t>
            </w:r>
            <w:proofErr w:type="spellStart"/>
            <w:r w:rsidRPr="002E6E74">
              <w:rPr>
                <w:sz w:val="20"/>
              </w:rPr>
              <w:lastRenderedPageBreak/>
              <w:t>квадратическая</w:t>
            </w:r>
            <w:proofErr w:type="spellEnd"/>
            <w:r w:rsidRPr="002E6E74">
              <w:rPr>
                <w:sz w:val="20"/>
              </w:rPr>
              <w:t xml:space="preserve"> погрешность положения характерной точки (М</w:t>
            </w:r>
            <w:proofErr w:type="gramStart"/>
            <w:r w:rsidRPr="002E6E74">
              <w:rPr>
                <w:sz w:val="20"/>
                <w:vertAlign w:val="subscript"/>
                <w:lang w:val="en-US"/>
              </w:rPr>
              <w:t>t</w:t>
            </w:r>
            <w:proofErr w:type="gramEnd"/>
            <w:r w:rsidRPr="002E6E74">
              <w:rPr>
                <w:sz w:val="20"/>
              </w:rPr>
              <w:t>), м</w:t>
            </w:r>
          </w:p>
        </w:tc>
        <w:tc>
          <w:tcPr>
            <w:tcW w:w="1702" w:type="dxa"/>
            <w:vMerge w:val="restart"/>
            <w:vAlign w:val="center"/>
          </w:tcPr>
          <w:p w:rsidR="00EB5D2D" w:rsidRPr="002E6E74" w:rsidRDefault="00EB5D2D" w:rsidP="00662B82">
            <w:pPr>
              <w:pStyle w:val="1"/>
              <w:spacing w:before="60" w:after="60"/>
              <w:jc w:val="center"/>
              <w:rPr>
                <w:sz w:val="20"/>
              </w:rPr>
            </w:pPr>
            <w:r w:rsidRPr="002E6E74">
              <w:rPr>
                <w:sz w:val="20"/>
              </w:rPr>
              <w:lastRenderedPageBreak/>
              <w:t xml:space="preserve">Описание </w:t>
            </w:r>
            <w:r w:rsidRPr="002E6E74">
              <w:rPr>
                <w:sz w:val="20"/>
              </w:rPr>
              <w:lastRenderedPageBreak/>
              <w:t>обозначения точки на местности (при наличии)</w:t>
            </w:r>
          </w:p>
        </w:tc>
      </w:tr>
      <w:tr w:rsidR="00EB5D2D" w:rsidRPr="002E6E74" w:rsidTr="00662B82">
        <w:tblPrEx>
          <w:tblLook w:val="0000" w:firstRow="0" w:lastRow="0" w:firstColumn="0" w:lastColumn="0" w:noHBand="0" w:noVBand="0"/>
        </w:tblPrEx>
        <w:trPr>
          <w:trHeight w:val="54"/>
        </w:trPr>
        <w:tc>
          <w:tcPr>
            <w:tcW w:w="1691" w:type="dxa"/>
            <w:vMerge/>
            <w:vAlign w:val="center"/>
          </w:tcPr>
          <w:p w:rsidR="00EB5D2D" w:rsidRPr="002E6E74" w:rsidRDefault="00EB5D2D" w:rsidP="00662B82">
            <w:pPr>
              <w:pStyle w:val="1"/>
              <w:jc w:val="center"/>
              <w:rPr>
                <w:sz w:val="20"/>
              </w:rPr>
            </w:pPr>
          </w:p>
        </w:tc>
        <w:tc>
          <w:tcPr>
            <w:tcW w:w="1558" w:type="dxa"/>
            <w:vAlign w:val="center"/>
          </w:tcPr>
          <w:p w:rsidR="00EB5D2D" w:rsidRPr="002E6E74" w:rsidRDefault="00EB5D2D" w:rsidP="00662B82">
            <w:pPr>
              <w:pStyle w:val="a5"/>
              <w:jc w:val="center"/>
              <w:rPr>
                <w:sz w:val="20"/>
                <w:szCs w:val="20"/>
              </w:rPr>
            </w:pPr>
            <w:r w:rsidRPr="002E6E74">
              <w:rPr>
                <w:sz w:val="20"/>
                <w:szCs w:val="20"/>
              </w:rPr>
              <w:t>Х</w:t>
            </w:r>
          </w:p>
        </w:tc>
        <w:tc>
          <w:tcPr>
            <w:tcW w:w="1562" w:type="dxa"/>
            <w:vAlign w:val="center"/>
          </w:tcPr>
          <w:p w:rsidR="00EB5D2D" w:rsidRPr="002E6E74" w:rsidRDefault="00EB5D2D" w:rsidP="00662B82">
            <w:pPr>
              <w:pStyle w:val="1"/>
              <w:jc w:val="center"/>
              <w:rPr>
                <w:sz w:val="20"/>
                <w:lang w:val="en-US"/>
              </w:rPr>
            </w:pPr>
            <w:r w:rsidRPr="002E6E74">
              <w:rPr>
                <w:sz w:val="20"/>
                <w:lang w:val="en-US"/>
              </w:rPr>
              <w:t>Y</w:t>
            </w:r>
          </w:p>
        </w:tc>
        <w:tc>
          <w:tcPr>
            <w:tcW w:w="2134" w:type="dxa"/>
            <w:vMerge/>
            <w:vAlign w:val="center"/>
          </w:tcPr>
          <w:p w:rsidR="00EB5D2D" w:rsidRPr="002E6E74" w:rsidRDefault="00EB5D2D" w:rsidP="00662B82">
            <w:pPr>
              <w:pStyle w:val="1"/>
              <w:jc w:val="center"/>
              <w:rPr>
                <w:sz w:val="20"/>
              </w:rPr>
            </w:pPr>
          </w:p>
        </w:tc>
        <w:tc>
          <w:tcPr>
            <w:tcW w:w="1985" w:type="dxa"/>
            <w:vMerge/>
          </w:tcPr>
          <w:p w:rsidR="00EB5D2D" w:rsidRPr="002E6E74" w:rsidRDefault="00EB5D2D" w:rsidP="00662B82">
            <w:pPr>
              <w:pStyle w:val="1"/>
              <w:jc w:val="center"/>
              <w:rPr>
                <w:sz w:val="20"/>
              </w:rPr>
            </w:pPr>
          </w:p>
        </w:tc>
        <w:tc>
          <w:tcPr>
            <w:tcW w:w="1702" w:type="dxa"/>
            <w:vMerge/>
            <w:vAlign w:val="center"/>
          </w:tcPr>
          <w:p w:rsidR="00EB5D2D" w:rsidRPr="002E6E74" w:rsidRDefault="00EB5D2D" w:rsidP="00662B82">
            <w:pPr>
              <w:pStyle w:val="1"/>
              <w:jc w:val="center"/>
              <w:rPr>
                <w:sz w:val="20"/>
              </w:rPr>
            </w:pPr>
          </w:p>
        </w:tc>
      </w:tr>
      <w:tr w:rsidR="00EB5D2D" w:rsidRPr="002E6E74" w:rsidTr="00662B82">
        <w:tblPrEx>
          <w:tblLook w:val="0000" w:firstRow="0" w:lastRow="0" w:firstColumn="0" w:lastColumn="0" w:noHBand="0" w:noVBand="0"/>
        </w:tblPrEx>
        <w:trPr>
          <w:trHeight w:val="54"/>
        </w:trPr>
        <w:tc>
          <w:tcPr>
            <w:tcW w:w="1691" w:type="dxa"/>
            <w:vAlign w:val="center"/>
          </w:tcPr>
          <w:p w:rsidR="00EB5D2D" w:rsidRPr="002E6E74" w:rsidRDefault="00EB5D2D" w:rsidP="00662B82">
            <w:pPr>
              <w:pStyle w:val="1"/>
              <w:jc w:val="center"/>
              <w:rPr>
                <w:sz w:val="20"/>
              </w:rPr>
            </w:pPr>
            <w:r w:rsidRPr="002E6E74">
              <w:rPr>
                <w:sz w:val="20"/>
              </w:rPr>
              <w:lastRenderedPageBreak/>
              <w:t>1</w:t>
            </w:r>
          </w:p>
        </w:tc>
        <w:tc>
          <w:tcPr>
            <w:tcW w:w="1558" w:type="dxa"/>
            <w:vAlign w:val="center"/>
          </w:tcPr>
          <w:p w:rsidR="00EB5D2D" w:rsidRPr="002E6E74" w:rsidRDefault="00EB5D2D" w:rsidP="00662B82">
            <w:pPr>
              <w:pStyle w:val="a5"/>
              <w:jc w:val="center"/>
              <w:rPr>
                <w:sz w:val="20"/>
                <w:szCs w:val="20"/>
              </w:rPr>
            </w:pPr>
            <w:r w:rsidRPr="002E6E74">
              <w:rPr>
                <w:sz w:val="20"/>
                <w:szCs w:val="20"/>
              </w:rPr>
              <w:t>2</w:t>
            </w:r>
          </w:p>
        </w:tc>
        <w:tc>
          <w:tcPr>
            <w:tcW w:w="1562" w:type="dxa"/>
            <w:vAlign w:val="center"/>
          </w:tcPr>
          <w:p w:rsidR="00EB5D2D" w:rsidRPr="002E6E74" w:rsidRDefault="00EB5D2D" w:rsidP="00662B82">
            <w:pPr>
              <w:pStyle w:val="1"/>
              <w:jc w:val="center"/>
              <w:rPr>
                <w:sz w:val="20"/>
                <w:lang w:val="en-US"/>
              </w:rPr>
            </w:pPr>
            <w:r w:rsidRPr="002E6E74">
              <w:rPr>
                <w:sz w:val="20"/>
                <w:lang w:val="en-US"/>
              </w:rPr>
              <w:t>3</w:t>
            </w:r>
          </w:p>
        </w:tc>
        <w:tc>
          <w:tcPr>
            <w:tcW w:w="2134" w:type="dxa"/>
            <w:vAlign w:val="center"/>
          </w:tcPr>
          <w:p w:rsidR="00EB5D2D" w:rsidRPr="002E6E74" w:rsidRDefault="00EB5D2D" w:rsidP="00662B82">
            <w:pPr>
              <w:pStyle w:val="1"/>
              <w:jc w:val="center"/>
              <w:rPr>
                <w:sz w:val="20"/>
              </w:rPr>
            </w:pPr>
            <w:r w:rsidRPr="002E6E74">
              <w:rPr>
                <w:sz w:val="20"/>
              </w:rPr>
              <w:t>4</w:t>
            </w:r>
          </w:p>
        </w:tc>
        <w:tc>
          <w:tcPr>
            <w:tcW w:w="1985" w:type="dxa"/>
          </w:tcPr>
          <w:p w:rsidR="00EB5D2D" w:rsidRPr="002E6E74" w:rsidRDefault="00EB5D2D" w:rsidP="00662B82">
            <w:pPr>
              <w:pStyle w:val="1"/>
              <w:jc w:val="center"/>
              <w:rPr>
                <w:sz w:val="20"/>
              </w:rPr>
            </w:pPr>
            <w:r w:rsidRPr="002E6E74">
              <w:rPr>
                <w:sz w:val="20"/>
              </w:rPr>
              <w:t>5</w:t>
            </w:r>
          </w:p>
        </w:tc>
        <w:tc>
          <w:tcPr>
            <w:tcW w:w="1702" w:type="dxa"/>
            <w:vAlign w:val="center"/>
          </w:tcPr>
          <w:p w:rsidR="00EB5D2D" w:rsidRPr="002E6E74" w:rsidRDefault="00EB5D2D" w:rsidP="00662B82">
            <w:pPr>
              <w:pStyle w:val="1"/>
              <w:jc w:val="center"/>
              <w:rPr>
                <w:sz w:val="20"/>
              </w:rPr>
            </w:pPr>
            <w:r w:rsidRPr="002E6E74">
              <w:rPr>
                <w:sz w:val="20"/>
              </w:rPr>
              <w:t>6</w:t>
            </w:r>
          </w:p>
        </w:tc>
      </w:tr>
      <w:tr w:rsidR="00EB5D2D" w:rsidRPr="002E6E74" w:rsidTr="00662B82">
        <w:tblPrEx>
          <w:tblLook w:val="0000" w:firstRow="0" w:lastRow="0" w:firstColumn="0" w:lastColumn="0" w:noHBand="0" w:noVBand="0"/>
        </w:tblPrEx>
        <w:trPr>
          <w:trHeight w:val="243"/>
        </w:trPr>
        <w:tc>
          <w:tcPr>
            <w:tcW w:w="1691" w:type="dxa"/>
            <w:vAlign w:val="center"/>
          </w:tcPr>
          <w:p w:rsidR="00EB5D2D" w:rsidRPr="002E6E74" w:rsidRDefault="00EB5D2D" w:rsidP="00662B82">
            <w:pPr>
              <w:jc w:val="center"/>
            </w:pPr>
            <w:r w:rsidRPr="002E6E74">
              <w:rPr>
                <w:sz w:val="18"/>
                <w:szCs w:val="18"/>
              </w:rPr>
              <w:t>–</w:t>
            </w:r>
          </w:p>
        </w:tc>
        <w:tc>
          <w:tcPr>
            <w:tcW w:w="1558" w:type="dxa"/>
            <w:vAlign w:val="center"/>
          </w:tcPr>
          <w:p w:rsidR="00EB5D2D" w:rsidRPr="002E6E74" w:rsidRDefault="00EB5D2D" w:rsidP="00662B82">
            <w:pPr>
              <w:jc w:val="center"/>
            </w:pPr>
            <w:r w:rsidRPr="002E6E74">
              <w:rPr>
                <w:sz w:val="18"/>
                <w:szCs w:val="18"/>
              </w:rPr>
              <w:t>–</w:t>
            </w:r>
          </w:p>
        </w:tc>
        <w:tc>
          <w:tcPr>
            <w:tcW w:w="1562" w:type="dxa"/>
            <w:vAlign w:val="center"/>
          </w:tcPr>
          <w:p w:rsidR="00EB5D2D" w:rsidRPr="002E6E74" w:rsidRDefault="00EB5D2D" w:rsidP="00662B82">
            <w:pPr>
              <w:jc w:val="center"/>
            </w:pPr>
            <w:r w:rsidRPr="002E6E74">
              <w:rPr>
                <w:sz w:val="18"/>
                <w:szCs w:val="18"/>
              </w:rPr>
              <w:t>–</w:t>
            </w:r>
          </w:p>
        </w:tc>
        <w:tc>
          <w:tcPr>
            <w:tcW w:w="2134" w:type="dxa"/>
            <w:vAlign w:val="center"/>
          </w:tcPr>
          <w:p w:rsidR="00EB5D2D" w:rsidRPr="002E6E74" w:rsidRDefault="00EB5D2D" w:rsidP="00662B82">
            <w:pPr>
              <w:jc w:val="center"/>
            </w:pPr>
            <w:r w:rsidRPr="002E6E74">
              <w:rPr>
                <w:sz w:val="18"/>
                <w:szCs w:val="18"/>
                <w:lang w:val="en-US"/>
              </w:rPr>
              <w:t>–</w:t>
            </w:r>
          </w:p>
        </w:tc>
        <w:tc>
          <w:tcPr>
            <w:tcW w:w="1985" w:type="dxa"/>
            <w:vAlign w:val="center"/>
          </w:tcPr>
          <w:p w:rsidR="00EB5D2D" w:rsidRPr="002E6E74" w:rsidRDefault="00EB5D2D" w:rsidP="00662B82">
            <w:pPr>
              <w:jc w:val="center"/>
            </w:pPr>
            <w:r w:rsidRPr="002E6E74">
              <w:rPr>
                <w:sz w:val="18"/>
                <w:szCs w:val="18"/>
              </w:rPr>
              <w:t>–</w:t>
            </w:r>
          </w:p>
        </w:tc>
        <w:tc>
          <w:tcPr>
            <w:tcW w:w="1702" w:type="dxa"/>
            <w:vAlign w:val="center"/>
          </w:tcPr>
          <w:p w:rsidR="00EB5D2D" w:rsidRPr="002E6E74" w:rsidRDefault="00EB5D2D" w:rsidP="00662B82">
            <w:pPr>
              <w:jc w:val="center"/>
            </w:pPr>
            <w:r w:rsidRPr="002E6E74">
              <w:rPr>
                <w:sz w:val="18"/>
                <w:szCs w:val="18"/>
              </w:rPr>
              <w:t>–</w:t>
            </w:r>
          </w:p>
        </w:tc>
      </w:tr>
    </w:tbl>
    <w:p w:rsidR="00EB5D2D" w:rsidRDefault="00EB5D2D" w:rsidP="00EB5D2D"/>
    <w:p w:rsidR="00EB5D2D" w:rsidRDefault="00EB5D2D" w:rsidP="00EB5D2D"/>
    <w:tbl>
      <w:tblPr>
        <w:tblpPr w:leftFromText="180" w:rightFromText="180" w:vertAnchor="text" w:horzAnchor="margin" w:tblpXSpec="center" w:tblpY="161"/>
        <w:tblW w:w="106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698"/>
        <w:gridCol w:w="1559"/>
        <w:gridCol w:w="7375"/>
      </w:tblGrid>
      <w:tr w:rsidR="00EB5D2D" w:rsidRPr="002E6E74" w:rsidTr="00EB5D2D">
        <w:trPr>
          <w:trHeight w:val="243"/>
        </w:trPr>
        <w:tc>
          <w:tcPr>
            <w:tcW w:w="10632" w:type="dxa"/>
            <w:gridSpan w:val="3"/>
          </w:tcPr>
          <w:p w:rsidR="00EB5D2D" w:rsidRPr="002E6E74" w:rsidRDefault="00EB5D2D" w:rsidP="00EB5D2D">
            <w:pPr>
              <w:rPr>
                <w:sz w:val="20"/>
                <w:szCs w:val="20"/>
              </w:rPr>
            </w:pPr>
            <w:r w:rsidRPr="002E6E74">
              <w:rPr>
                <w:sz w:val="20"/>
                <w:szCs w:val="20"/>
              </w:rPr>
              <w:t>Текстовое описание местоположения границ объекта</w:t>
            </w:r>
          </w:p>
        </w:tc>
      </w:tr>
      <w:tr w:rsidR="00EB5D2D" w:rsidRPr="002E6E74" w:rsidTr="00EB5D2D">
        <w:trPr>
          <w:trHeight w:val="243"/>
        </w:trPr>
        <w:tc>
          <w:tcPr>
            <w:tcW w:w="3257" w:type="dxa"/>
            <w:gridSpan w:val="2"/>
            <w:vAlign w:val="center"/>
          </w:tcPr>
          <w:p w:rsidR="00EB5D2D" w:rsidRPr="002E6E74" w:rsidRDefault="00EB5D2D" w:rsidP="00EB5D2D">
            <w:pPr>
              <w:pStyle w:val="1"/>
              <w:jc w:val="center"/>
              <w:rPr>
                <w:sz w:val="20"/>
              </w:rPr>
            </w:pPr>
            <w:r w:rsidRPr="002E6E74">
              <w:rPr>
                <w:sz w:val="20"/>
              </w:rPr>
              <w:t>Прохождение границы</w:t>
            </w:r>
          </w:p>
        </w:tc>
        <w:tc>
          <w:tcPr>
            <w:tcW w:w="7375" w:type="dxa"/>
            <w:vMerge w:val="restart"/>
            <w:vAlign w:val="center"/>
          </w:tcPr>
          <w:p w:rsidR="00EB5D2D" w:rsidRPr="002E6E74" w:rsidRDefault="00EB5D2D" w:rsidP="00EB5D2D">
            <w:pPr>
              <w:pStyle w:val="1"/>
              <w:jc w:val="center"/>
              <w:rPr>
                <w:sz w:val="20"/>
              </w:rPr>
            </w:pPr>
            <w:r w:rsidRPr="002E6E74">
              <w:rPr>
                <w:sz w:val="20"/>
              </w:rPr>
              <w:t>Описание прохождения границы</w:t>
            </w:r>
          </w:p>
        </w:tc>
      </w:tr>
      <w:tr w:rsidR="00EB5D2D" w:rsidRPr="002E6E74" w:rsidTr="00EB5D2D">
        <w:trPr>
          <w:trHeight w:val="243"/>
        </w:trPr>
        <w:tc>
          <w:tcPr>
            <w:tcW w:w="1698" w:type="dxa"/>
            <w:vAlign w:val="center"/>
          </w:tcPr>
          <w:p w:rsidR="00EB5D2D" w:rsidRPr="002E6E74" w:rsidRDefault="00EB5D2D" w:rsidP="00EB5D2D">
            <w:pPr>
              <w:pStyle w:val="a5"/>
              <w:jc w:val="center"/>
              <w:rPr>
                <w:sz w:val="20"/>
                <w:szCs w:val="20"/>
              </w:rPr>
            </w:pPr>
            <w:r w:rsidRPr="002E6E74">
              <w:rPr>
                <w:sz w:val="20"/>
                <w:szCs w:val="20"/>
              </w:rPr>
              <w:t>от точки</w:t>
            </w:r>
          </w:p>
        </w:tc>
        <w:tc>
          <w:tcPr>
            <w:tcW w:w="1559" w:type="dxa"/>
            <w:vAlign w:val="center"/>
          </w:tcPr>
          <w:p w:rsidR="00EB5D2D" w:rsidRPr="002E6E74" w:rsidRDefault="00EB5D2D" w:rsidP="00EB5D2D">
            <w:pPr>
              <w:pStyle w:val="1"/>
              <w:jc w:val="center"/>
              <w:rPr>
                <w:sz w:val="20"/>
              </w:rPr>
            </w:pPr>
            <w:r>
              <w:rPr>
                <w:sz w:val="20"/>
              </w:rPr>
              <w:t>д</w:t>
            </w:r>
            <w:r w:rsidRPr="002E6E74">
              <w:rPr>
                <w:sz w:val="20"/>
                <w:lang w:val="en-US"/>
              </w:rPr>
              <w:t>о</w:t>
            </w:r>
            <w:r>
              <w:rPr>
                <w:sz w:val="20"/>
              </w:rPr>
              <w:t xml:space="preserve"> </w:t>
            </w:r>
            <w:r w:rsidRPr="002E6E74">
              <w:rPr>
                <w:sz w:val="20"/>
              </w:rPr>
              <w:t>точки</w:t>
            </w:r>
          </w:p>
        </w:tc>
        <w:tc>
          <w:tcPr>
            <w:tcW w:w="7375" w:type="dxa"/>
            <w:vMerge/>
          </w:tcPr>
          <w:p w:rsidR="00EB5D2D" w:rsidRPr="002E6E74" w:rsidRDefault="00EB5D2D" w:rsidP="00EB5D2D">
            <w:pPr>
              <w:pStyle w:val="1"/>
              <w:rPr>
                <w:sz w:val="20"/>
              </w:rPr>
            </w:pPr>
          </w:p>
        </w:tc>
      </w:tr>
      <w:tr w:rsidR="00EB5D2D" w:rsidRPr="002E6E74" w:rsidTr="00EB5D2D">
        <w:trPr>
          <w:trHeight w:val="243"/>
        </w:trPr>
        <w:tc>
          <w:tcPr>
            <w:tcW w:w="1698" w:type="dxa"/>
          </w:tcPr>
          <w:p w:rsidR="00EB5D2D" w:rsidRPr="002E6E74" w:rsidRDefault="00EB5D2D" w:rsidP="00EB5D2D">
            <w:pPr>
              <w:jc w:val="center"/>
              <w:rPr>
                <w:sz w:val="20"/>
                <w:szCs w:val="20"/>
              </w:rPr>
            </w:pPr>
            <w:r w:rsidRPr="002E6E74">
              <w:rPr>
                <w:sz w:val="20"/>
                <w:szCs w:val="20"/>
              </w:rPr>
              <w:t>1</w:t>
            </w:r>
          </w:p>
        </w:tc>
        <w:tc>
          <w:tcPr>
            <w:tcW w:w="1559" w:type="dxa"/>
          </w:tcPr>
          <w:p w:rsidR="00EB5D2D" w:rsidRPr="002E6E74" w:rsidRDefault="00EB5D2D" w:rsidP="00EB5D2D">
            <w:pPr>
              <w:jc w:val="center"/>
              <w:rPr>
                <w:sz w:val="20"/>
                <w:szCs w:val="20"/>
              </w:rPr>
            </w:pPr>
            <w:r w:rsidRPr="002E6E74">
              <w:rPr>
                <w:sz w:val="20"/>
                <w:szCs w:val="20"/>
              </w:rPr>
              <w:t>2</w:t>
            </w:r>
          </w:p>
        </w:tc>
        <w:tc>
          <w:tcPr>
            <w:tcW w:w="7375" w:type="dxa"/>
          </w:tcPr>
          <w:p w:rsidR="00EB5D2D" w:rsidRPr="002E6E74" w:rsidRDefault="00EB5D2D" w:rsidP="00EB5D2D">
            <w:pPr>
              <w:pStyle w:val="1"/>
              <w:jc w:val="center"/>
              <w:rPr>
                <w:sz w:val="20"/>
              </w:rPr>
            </w:pPr>
            <w:r w:rsidRPr="002E6E74">
              <w:rPr>
                <w:sz w:val="20"/>
              </w:rPr>
              <w:t>3</w:t>
            </w:r>
          </w:p>
        </w:tc>
      </w:tr>
      <w:tr w:rsidR="00EB5D2D" w:rsidRPr="002E6E74" w:rsidTr="00EB5D2D">
        <w:trPr>
          <w:trHeight w:val="243"/>
        </w:trPr>
        <w:tc>
          <w:tcPr>
            <w:tcW w:w="1698" w:type="dxa"/>
          </w:tcPr>
          <w:p w:rsidR="00EB5D2D" w:rsidRPr="002E6E74" w:rsidRDefault="00EB5D2D" w:rsidP="00EB5D2D">
            <w:pPr>
              <w:jc w:val="center"/>
              <w:rPr>
                <w:sz w:val="18"/>
                <w:szCs w:val="20"/>
              </w:rPr>
            </w:pPr>
            <w:r w:rsidRPr="002E6E74">
              <w:rPr>
                <w:sz w:val="18"/>
                <w:szCs w:val="20"/>
              </w:rPr>
              <w:t>1</w:t>
            </w:r>
          </w:p>
        </w:tc>
        <w:tc>
          <w:tcPr>
            <w:tcW w:w="1559" w:type="dxa"/>
          </w:tcPr>
          <w:p w:rsidR="00EB5D2D" w:rsidRPr="002E6E74" w:rsidRDefault="00EB5D2D" w:rsidP="00EB5D2D">
            <w:pPr>
              <w:jc w:val="center"/>
              <w:rPr>
                <w:sz w:val="18"/>
                <w:szCs w:val="20"/>
              </w:rPr>
            </w:pPr>
            <w:r w:rsidRPr="002E6E74">
              <w:rPr>
                <w:sz w:val="18"/>
                <w:szCs w:val="20"/>
              </w:rPr>
              <w:t>11</w:t>
            </w:r>
          </w:p>
        </w:tc>
        <w:tc>
          <w:tcPr>
            <w:tcW w:w="7375" w:type="dxa"/>
          </w:tcPr>
          <w:p w:rsidR="00EB5D2D" w:rsidRPr="0032224E" w:rsidRDefault="00EB5D2D" w:rsidP="00EB5D2D">
            <w:pPr>
              <w:rPr>
                <w:sz w:val="18"/>
                <w:szCs w:val="20"/>
              </w:rPr>
            </w:pPr>
            <w:r w:rsidRPr="002E6E74">
              <w:rPr>
                <w:sz w:val="18"/>
                <w:szCs w:val="20"/>
              </w:rPr>
              <w:t>Территория муниципального образования "Заречное сельское поселение" Томского района Томской области</w:t>
            </w:r>
          </w:p>
        </w:tc>
      </w:tr>
    </w:tbl>
    <w:p w:rsidR="00EB5D2D" w:rsidRDefault="00EB5D2D" w:rsidP="00EB5D2D"/>
    <w:p w:rsidR="00EB5D2D" w:rsidRPr="00EB5D2D" w:rsidRDefault="00EB5D2D" w:rsidP="00EB5D2D"/>
    <w:p w:rsidR="00EB5D2D" w:rsidRDefault="00EB5D2D" w:rsidP="00EB5D2D"/>
    <w:p w:rsidR="00EB5D2D" w:rsidRDefault="00EB5D2D" w:rsidP="00EB5D2D"/>
    <w:p w:rsidR="00EB5D2D" w:rsidRPr="00EB5D2D" w:rsidRDefault="00EB5D2D" w:rsidP="00EB5D2D">
      <w:pPr>
        <w:sectPr w:rsidR="00EB5D2D" w:rsidRPr="00EB5D2D" w:rsidSect="0032224E">
          <w:pgSz w:w="11906" w:h="16838" w:code="9"/>
          <w:pgMar w:top="1134" w:right="1085" w:bottom="1134" w:left="1134" w:header="709" w:footer="709" w:gutter="0"/>
          <w:cols w:space="398"/>
          <w:docGrid w:linePitch="360"/>
        </w:sectPr>
      </w:pPr>
    </w:p>
    <w:p w:rsidR="00EB5D2D" w:rsidRDefault="00EB5D2D" w:rsidP="00EB5D2D">
      <w:pPr>
        <w:sectPr w:rsidR="00EB5D2D" w:rsidSect="00B92363">
          <w:footerReference w:type="even" r:id="rId11"/>
          <w:footerReference w:type="default" r:id="rId12"/>
          <w:pgSz w:w="11906" w:h="16838" w:code="9"/>
          <w:pgMar w:top="1134" w:right="1085" w:bottom="1418" w:left="1134" w:header="709" w:footer="850" w:gutter="0"/>
          <w:cols w:space="398"/>
          <w:docGrid w:linePitch="360"/>
        </w:sectPr>
      </w:pPr>
      <w:r>
        <w:rPr>
          <w:noProof/>
        </w:rPr>
        <w:lastRenderedPageBreak/>
        <w:drawing>
          <wp:anchor distT="0" distB="0" distL="114300" distR="114300" simplePos="0" relativeHeight="251658240" behindDoc="0" locked="0" layoutInCell="1" allowOverlap="1" wp14:anchorId="4DCD77A4" wp14:editId="5E73BC6C">
            <wp:simplePos x="0" y="0"/>
            <wp:positionH relativeFrom="column">
              <wp:posOffset>-386715</wp:posOffset>
            </wp:positionH>
            <wp:positionV relativeFrom="paragraph">
              <wp:posOffset>-53340</wp:posOffset>
            </wp:positionV>
            <wp:extent cx="6824345" cy="4867275"/>
            <wp:effectExtent l="0" t="0" r="0" b="9525"/>
            <wp:wrapSquare wrapText="bothSides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24345" cy="4867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B5D2D" w:rsidRPr="0032224E" w:rsidRDefault="00EB5D2D" w:rsidP="00EB5D2D">
      <w:pPr>
        <w:rPr>
          <w:sz w:val="20"/>
          <w:szCs w:val="20"/>
        </w:rPr>
      </w:pPr>
    </w:p>
    <w:p w:rsidR="00EB5D2D" w:rsidRDefault="00EB5D2D" w:rsidP="00EB5D2D"/>
    <w:p w:rsidR="00AE3E5B" w:rsidRDefault="00AE3E5B"/>
    <w:sectPr w:rsidR="00AE3E5B" w:rsidSect="00923BB0">
      <w:headerReference w:type="default" r:id="rId14"/>
      <w:type w:val="continuous"/>
      <w:pgSz w:w="11906" w:h="16838" w:code="9"/>
      <w:pgMar w:top="1134" w:right="1085" w:bottom="1134" w:left="1134" w:header="709" w:footer="709" w:gutter="0"/>
      <w:pgNumType w:start="6" w:chapStyle="1"/>
      <w:cols w:space="39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3E5B" w:rsidRDefault="00AE3E5B">
      <w:r>
        <w:separator/>
      </w:r>
    </w:p>
  </w:endnote>
  <w:endnote w:type="continuationSeparator" w:id="0">
    <w:p w:rsidR="00AE3E5B" w:rsidRDefault="00AE3E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5D2D" w:rsidRDefault="00EB5D2D" w:rsidP="000E0AF3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EB5D2D" w:rsidRDefault="00EB5D2D" w:rsidP="008D51C3">
    <w:pPr>
      <w:pStyle w:val="a5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5D2D" w:rsidRDefault="00EB5D2D" w:rsidP="008D51C3">
    <w:pPr>
      <w:pStyle w:val="a5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5D2D" w:rsidRDefault="00EB5D2D" w:rsidP="000E0AF3">
    <w:pPr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EB5D2D" w:rsidRDefault="00EB5D2D" w:rsidP="008D51C3">
    <w:pPr>
      <w:ind w:right="360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5D2D" w:rsidRDefault="00EB5D2D" w:rsidP="008D51C3">
    <w:pPr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3E5B" w:rsidRDefault="00AE3E5B">
      <w:r>
        <w:separator/>
      </w:r>
    </w:p>
  </w:footnote>
  <w:footnote w:type="continuationSeparator" w:id="0">
    <w:p w:rsidR="00AE3E5B" w:rsidRDefault="00AE3E5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299913276"/>
      <w:docPartObj>
        <w:docPartGallery w:val="Page Numbers (Top of Page)"/>
        <w:docPartUnique/>
      </w:docPartObj>
    </w:sdtPr>
    <w:sdtEndPr/>
    <w:sdtContent>
      <w:p w:rsidR="00724E8E" w:rsidRDefault="00724E8E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B3D74">
          <w:rPr>
            <w:noProof/>
          </w:rPr>
          <w:t>7</w:t>
        </w:r>
        <w:r>
          <w:fldChar w:fldCharType="end"/>
        </w:r>
      </w:p>
    </w:sdtContent>
  </w:sdt>
  <w:p w:rsidR="00724E8E" w:rsidRDefault="00724E8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0499" w:rsidRDefault="00E50499">
    <w:pPr>
      <w:pStyle w:val="a3"/>
      <w:jc w:val="center"/>
    </w:pPr>
  </w:p>
  <w:p w:rsidR="000E2536" w:rsidRDefault="000E2536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43359D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">
    <w:nsid w:val="0BAE452B"/>
    <w:multiLevelType w:val="multilevel"/>
    <w:tmpl w:val="9E06D2F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">
    <w:nsid w:val="0DE9611B"/>
    <w:multiLevelType w:val="multilevel"/>
    <w:tmpl w:val="1B7CBB92"/>
    <w:lvl w:ilvl="0">
      <w:start w:val="1"/>
      <w:numFmt w:val="decimal"/>
      <w:lvlText w:val="%1."/>
      <w:lvlJc w:val="left"/>
      <w:pPr>
        <w:tabs>
          <w:tab w:val="num" w:pos="360"/>
        </w:tabs>
        <w:ind w:left="360" w:firstLine="320"/>
      </w:pPr>
      <w:rPr>
        <w:rFonts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3">
    <w:nsid w:val="0E3835F5"/>
    <w:multiLevelType w:val="multilevel"/>
    <w:tmpl w:val="7C80A24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4">
    <w:nsid w:val="1A845F94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5">
    <w:nsid w:val="1E0C65EA"/>
    <w:multiLevelType w:val="multilevel"/>
    <w:tmpl w:val="FA540A6E"/>
    <w:lvl w:ilvl="0">
      <w:start w:val="1"/>
      <w:numFmt w:val="decimal"/>
      <w:lvlText w:val="%1."/>
      <w:lvlJc w:val="left"/>
      <w:pPr>
        <w:tabs>
          <w:tab w:val="num" w:pos="360"/>
        </w:tabs>
        <w:ind w:left="360" w:firstLine="320"/>
      </w:pPr>
      <w:rPr>
        <w:rFonts w:hint="default"/>
        <w:sz w:val="28"/>
        <w:szCs w:val="28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6">
    <w:nsid w:val="24AB68B7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7">
    <w:nsid w:val="2532160D"/>
    <w:multiLevelType w:val="hybridMultilevel"/>
    <w:tmpl w:val="C62AB6A2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9724349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9">
    <w:nsid w:val="2E8D175C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0">
    <w:nsid w:val="39471B1B"/>
    <w:multiLevelType w:val="hybridMultilevel"/>
    <w:tmpl w:val="06FEBE1E"/>
    <w:lvl w:ilvl="0" w:tplc="7722F1D4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1">
    <w:nsid w:val="3B7F426F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2">
    <w:nsid w:val="3EEE7A7A"/>
    <w:multiLevelType w:val="hybridMultilevel"/>
    <w:tmpl w:val="FD5EABF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40C213DE"/>
    <w:multiLevelType w:val="multilevel"/>
    <w:tmpl w:val="2DEAB24E"/>
    <w:lvl w:ilvl="0">
      <w:start w:val="1"/>
      <w:numFmt w:val="decimal"/>
      <w:lvlText w:val="%1."/>
      <w:lvlJc w:val="left"/>
      <w:pPr>
        <w:tabs>
          <w:tab w:val="num" w:pos="2004"/>
        </w:tabs>
        <w:ind w:left="2004" w:hanging="1296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4">
    <w:nsid w:val="44FA5C4B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5">
    <w:nsid w:val="45F1684A"/>
    <w:multiLevelType w:val="hybridMultilevel"/>
    <w:tmpl w:val="E9FC3134"/>
    <w:lvl w:ilvl="0" w:tplc="CBE6E0A6">
      <w:start w:val="1"/>
      <w:numFmt w:val="decimal"/>
      <w:lvlText w:val="%1"/>
      <w:lvlJc w:val="left"/>
      <w:pPr>
        <w:tabs>
          <w:tab w:val="num" w:pos="1428"/>
        </w:tabs>
        <w:ind w:left="1428" w:hanging="1140"/>
      </w:pPr>
      <w:rPr>
        <w:rFonts w:hint="default"/>
        <w:sz w:val="1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32"/>
        </w:tabs>
        <w:ind w:left="133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52"/>
        </w:tabs>
        <w:ind w:left="205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72"/>
        </w:tabs>
        <w:ind w:left="277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92"/>
        </w:tabs>
        <w:ind w:left="349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12"/>
        </w:tabs>
        <w:ind w:left="421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32"/>
        </w:tabs>
        <w:ind w:left="493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52"/>
        </w:tabs>
        <w:ind w:left="565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72"/>
        </w:tabs>
        <w:ind w:left="6372" w:hanging="180"/>
      </w:pPr>
    </w:lvl>
  </w:abstractNum>
  <w:abstractNum w:abstractNumId="16">
    <w:nsid w:val="48860885"/>
    <w:multiLevelType w:val="multilevel"/>
    <w:tmpl w:val="CE94A728"/>
    <w:lvl w:ilvl="0">
      <w:start w:val="1"/>
      <w:numFmt w:val="decimal"/>
      <w:lvlText w:val="%1."/>
      <w:lvlJc w:val="left"/>
      <w:pPr>
        <w:tabs>
          <w:tab w:val="num" w:pos="360"/>
        </w:tabs>
        <w:ind w:left="360" w:firstLine="3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7">
    <w:nsid w:val="48866ED7"/>
    <w:multiLevelType w:val="hybridMultilevel"/>
    <w:tmpl w:val="4EAA5792"/>
    <w:lvl w:ilvl="0" w:tplc="E5582150">
      <w:start w:val="1"/>
      <w:numFmt w:val="decimal"/>
      <w:lvlText w:val="%1)"/>
      <w:lvlJc w:val="left"/>
      <w:pPr>
        <w:tabs>
          <w:tab w:val="num" w:pos="1365"/>
        </w:tabs>
        <w:ind w:left="1365" w:hanging="8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8">
    <w:nsid w:val="56FE232E"/>
    <w:multiLevelType w:val="multilevel"/>
    <w:tmpl w:val="700E351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9">
    <w:nsid w:val="57E64988"/>
    <w:multiLevelType w:val="hybridMultilevel"/>
    <w:tmpl w:val="35A8DA46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0">
    <w:nsid w:val="5A8A383F"/>
    <w:multiLevelType w:val="multilevel"/>
    <w:tmpl w:val="A7E0ABDE"/>
    <w:lvl w:ilvl="0">
      <w:start w:val="1"/>
      <w:numFmt w:val="decimal"/>
      <w:lvlText w:val="%1."/>
      <w:lvlJc w:val="left"/>
      <w:pPr>
        <w:tabs>
          <w:tab w:val="num" w:pos="2004"/>
        </w:tabs>
        <w:ind w:left="2004" w:hanging="1296"/>
      </w:pPr>
      <w:rPr>
        <w:rFonts w:hint="default"/>
      </w:rPr>
    </w:lvl>
    <w:lvl w:ilvl="1">
      <w:start w:val="1"/>
      <w:numFmt w:val="bullet"/>
      <w:lvlText w:val=""/>
      <w:lvlJc w:val="left"/>
      <w:pPr>
        <w:tabs>
          <w:tab w:val="num" w:pos="1788"/>
        </w:tabs>
        <w:ind w:left="1788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1">
    <w:nsid w:val="5B1D27E4"/>
    <w:multiLevelType w:val="multilevel"/>
    <w:tmpl w:val="FA540A6E"/>
    <w:lvl w:ilvl="0">
      <w:start w:val="1"/>
      <w:numFmt w:val="decimal"/>
      <w:lvlText w:val="%1."/>
      <w:lvlJc w:val="left"/>
      <w:pPr>
        <w:tabs>
          <w:tab w:val="num" w:pos="360"/>
        </w:tabs>
        <w:ind w:left="360" w:firstLine="320"/>
      </w:pPr>
      <w:rPr>
        <w:rFonts w:hint="default"/>
        <w:sz w:val="28"/>
        <w:szCs w:val="28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2">
    <w:nsid w:val="5E6E6419"/>
    <w:multiLevelType w:val="hybridMultilevel"/>
    <w:tmpl w:val="A9467D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4B5427B"/>
    <w:multiLevelType w:val="hybridMultilevel"/>
    <w:tmpl w:val="3932B9FA"/>
    <w:lvl w:ilvl="0" w:tplc="04190001">
      <w:start w:val="1"/>
      <w:numFmt w:val="bullet"/>
      <w:lvlText w:val=""/>
      <w:lvlJc w:val="left"/>
      <w:pPr>
        <w:tabs>
          <w:tab w:val="num" w:pos="1400"/>
        </w:tabs>
        <w:ind w:left="14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20"/>
        </w:tabs>
        <w:ind w:left="21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40"/>
        </w:tabs>
        <w:ind w:left="28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60"/>
        </w:tabs>
        <w:ind w:left="35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80"/>
        </w:tabs>
        <w:ind w:left="42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00"/>
        </w:tabs>
        <w:ind w:left="50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20"/>
        </w:tabs>
        <w:ind w:left="57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40"/>
        </w:tabs>
        <w:ind w:left="64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60"/>
        </w:tabs>
        <w:ind w:left="7160" w:hanging="360"/>
      </w:pPr>
      <w:rPr>
        <w:rFonts w:ascii="Wingdings" w:hAnsi="Wingdings" w:hint="default"/>
      </w:rPr>
    </w:lvl>
  </w:abstractNum>
  <w:abstractNum w:abstractNumId="24">
    <w:nsid w:val="65F12CB6"/>
    <w:multiLevelType w:val="multilevel"/>
    <w:tmpl w:val="EA881A5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5">
    <w:nsid w:val="668370EA"/>
    <w:multiLevelType w:val="multilevel"/>
    <w:tmpl w:val="141CBEC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6">
    <w:nsid w:val="697203A5"/>
    <w:multiLevelType w:val="hybridMultilevel"/>
    <w:tmpl w:val="32D804CE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6F486F52"/>
    <w:multiLevelType w:val="hybridMultilevel"/>
    <w:tmpl w:val="B68A7388"/>
    <w:lvl w:ilvl="0" w:tplc="E402AFA4">
      <w:start w:val="1"/>
      <w:numFmt w:val="decimal"/>
      <w:lvlText w:val="%1."/>
      <w:lvlJc w:val="left"/>
      <w:pPr>
        <w:tabs>
          <w:tab w:val="num" w:pos="1080"/>
        </w:tabs>
        <w:ind w:left="1080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28">
    <w:nsid w:val="73CD55C4"/>
    <w:multiLevelType w:val="multilevel"/>
    <w:tmpl w:val="190A009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9">
    <w:nsid w:val="76957476"/>
    <w:multiLevelType w:val="hybridMultilevel"/>
    <w:tmpl w:val="25CC4A7A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30">
    <w:nsid w:val="77944D05"/>
    <w:multiLevelType w:val="multilevel"/>
    <w:tmpl w:val="9C68C394"/>
    <w:lvl w:ilvl="0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1620"/>
        </w:tabs>
        <w:ind w:left="162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31">
    <w:nsid w:val="77B93752"/>
    <w:multiLevelType w:val="hybridMultilevel"/>
    <w:tmpl w:val="D96CBE1E"/>
    <w:lvl w:ilvl="0" w:tplc="67583C8A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0F">
      <w:start w:val="1"/>
      <w:numFmt w:val="decimal"/>
      <w:lvlText w:val="%2."/>
      <w:lvlJc w:val="left"/>
      <w:pPr>
        <w:tabs>
          <w:tab w:val="num" w:pos="1620"/>
        </w:tabs>
        <w:ind w:left="1620" w:hanging="360"/>
      </w:pPr>
      <w:rPr>
        <w:rFonts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32">
    <w:nsid w:val="786178EE"/>
    <w:multiLevelType w:val="multilevel"/>
    <w:tmpl w:val="3676BB5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3">
    <w:nsid w:val="7BC20404"/>
    <w:multiLevelType w:val="multilevel"/>
    <w:tmpl w:val="700E351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4">
    <w:nsid w:val="7F0004DF"/>
    <w:multiLevelType w:val="hybridMultilevel"/>
    <w:tmpl w:val="6B2E3678"/>
    <w:lvl w:ilvl="0" w:tplc="9F68EAC6">
      <w:start w:val="1"/>
      <w:numFmt w:val="decimal"/>
      <w:lvlText w:val="%1)"/>
      <w:lvlJc w:val="left"/>
      <w:pPr>
        <w:tabs>
          <w:tab w:val="num" w:pos="1455"/>
        </w:tabs>
        <w:ind w:left="1455" w:hanging="9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num w:numId="1">
    <w:abstractNumId w:val="26"/>
  </w:num>
  <w:num w:numId="2">
    <w:abstractNumId w:val="21"/>
  </w:num>
  <w:num w:numId="3">
    <w:abstractNumId w:val="31"/>
  </w:num>
  <w:num w:numId="4">
    <w:abstractNumId w:val="13"/>
  </w:num>
  <w:num w:numId="5">
    <w:abstractNumId w:val="10"/>
  </w:num>
  <w:num w:numId="6">
    <w:abstractNumId w:val="20"/>
  </w:num>
  <w:num w:numId="7">
    <w:abstractNumId w:val="14"/>
  </w:num>
  <w:num w:numId="8">
    <w:abstractNumId w:val="33"/>
  </w:num>
  <w:num w:numId="9">
    <w:abstractNumId w:val="6"/>
  </w:num>
  <w:num w:numId="10">
    <w:abstractNumId w:val="1"/>
  </w:num>
  <w:num w:numId="11">
    <w:abstractNumId w:val="11"/>
  </w:num>
  <w:num w:numId="12">
    <w:abstractNumId w:val="24"/>
  </w:num>
  <w:num w:numId="13">
    <w:abstractNumId w:val="18"/>
  </w:num>
  <w:num w:numId="14">
    <w:abstractNumId w:val="25"/>
  </w:num>
  <w:num w:numId="15">
    <w:abstractNumId w:val="4"/>
  </w:num>
  <w:num w:numId="16">
    <w:abstractNumId w:val="28"/>
  </w:num>
  <w:num w:numId="17">
    <w:abstractNumId w:val="0"/>
  </w:num>
  <w:num w:numId="18">
    <w:abstractNumId w:val="32"/>
  </w:num>
  <w:num w:numId="19">
    <w:abstractNumId w:val="8"/>
  </w:num>
  <w:num w:numId="20">
    <w:abstractNumId w:val="3"/>
  </w:num>
  <w:num w:numId="21">
    <w:abstractNumId w:val="30"/>
  </w:num>
  <w:num w:numId="22">
    <w:abstractNumId w:val="9"/>
  </w:num>
  <w:num w:numId="23">
    <w:abstractNumId w:val="27"/>
  </w:num>
  <w:num w:numId="24">
    <w:abstractNumId w:val="16"/>
  </w:num>
  <w:num w:numId="25">
    <w:abstractNumId w:val="2"/>
  </w:num>
  <w:num w:numId="26">
    <w:abstractNumId w:val="17"/>
  </w:num>
  <w:num w:numId="27">
    <w:abstractNumId w:val="34"/>
  </w:num>
  <w:num w:numId="28">
    <w:abstractNumId w:val="23"/>
  </w:num>
  <w:num w:numId="29">
    <w:abstractNumId w:val="29"/>
  </w:num>
  <w:num w:numId="30">
    <w:abstractNumId w:val="12"/>
  </w:num>
  <w:num w:numId="31">
    <w:abstractNumId w:val="5"/>
  </w:num>
  <w:num w:numId="32">
    <w:abstractNumId w:val="7"/>
  </w:num>
  <w:num w:numId="33">
    <w:abstractNumId w:val="19"/>
  </w:num>
  <w:num w:numId="34">
    <w:abstractNumId w:val="15"/>
  </w:num>
  <w:num w:numId="35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displayVerticalDrawingGridEvery w:val="2"/>
  <w:characterSpacingControl w:val="doNotCompress"/>
  <w:hdrShapeDefaults>
    <o:shapedefaults v:ext="edit" spidmax="2560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1680"/>
    <w:rsid w:val="00037B3D"/>
    <w:rsid w:val="000466E4"/>
    <w:rsid w:val="0006195B"/>
    <w:rsid w:val="0007437B"/>
    <w:rsid w:val="000A2945"/>
    <w:rsid w:val="000A7B0E"/>
    <w:rsid w:val="000C18AD"/>
    <w:rsid w:val="000C1E76"/>
    <w:rsid w:val="000C2A60"/>
    <w:rsid w:val="000C6F5A"/>
    <w:rsid w:val="000D1DD4"/>
    <w:rsid w:val="000D55A1"/>
    <w:rsid w:val="000E0AF3"/>
    <w:rsid w:val="000E1613"/>
    <w:rsid w:val="000E2536"/>
    <w:rsid w:val="000E6177"/>
    <w:rsid w:val="00111773"/>
    <w:rsid w:val="00135D35"/>
    <w:rsid w:val="00137CEE"/>
    <w:rsid w:val="0014442C"/>
    <w:rsid w:val="001938BC"/>
    <w:rsid w:val="001946BE"/>
    <w:rsid w:val="001A68FD"/>
    <w:rsid w:val="001C3AD5"/>
    <w:rsid w:val="001D1BAD"/>
    <w:rsid w:val="001D4228"/>
    <w:rsid w:val="001D5B2F"/>
    <w:rsid w:val="001E4FCE"/>
    <w:rsid w:val="001E7CB8"/>
    <w:rsid w:val="001F0AFA"/>
    <w:rsid w:val="00202900"/>
    <w:rsid w:val="00235B59"/>
    <w:rsid w:val="0024115F"/>
    <w:rsid w:val="00247815"/>
    <w:rsid w:val="002625DA"/>
    <w:rsid w:val="00267963"/>
    <w:rsid w:val="00271DFE"/>
    <w:rsid w:val="002762A9"/>
    <w:rsid w:val="0027732E"/>
    <w:rsid w:val="0028193B"/>
    <w:rsid w:val="00281DA4"/>
    <w:rsid w:val="002A4536"/>
    <w:rsid w:val="002B67D8"/>
    <w:rsid w:val="002C054A"/>
    <w:rsid w:val="002C5069"/>
    <w:rsid w:val="002E3FCA"/>
    <w:rsid w:val="002E69BF"/>
    <w:rsid w:val="002E6E74"/>
    <w:rsid w:val="002F2A55"/>
    <w:rsid w:val="00302C2D"/>
    <w:rsid w:val="003105B1"/>
    <w:rsid w:val="00316410"/>
    <w:rsid w:val="00335943"/>
    <w:rsid w:val="00341896"/>
    <w:rsid w:val="0038425F"/>
    <w:rsid w:val="00390E5A"/>
    <w:rsid w:val="003A076C"/>
    <w:rsid w:val="003B538E"/>
    <w:rsid w:val="003C0FDC"/>
    <w:rsid w:val="003C413E"/>
    <w:rsid w:val="003C627B"/>
    <w:rsid w:val="003E1C17"/>
    <w:rsid w:val="003E38B0"/>
    <w:rsid w:val="003E7E71"/>
    <w:rsid w:val="003F7F20"/>
    <w:rsid w:val="00406578"/>
    <w:rsid w:val="004143B0"/>
    <w:rsid w:val="004179A5"/>
    <w:rsid w:val="004227DE"/>
    <w:rsid w:val="00432044"/>
    <w:rsid w:val="00460A26"/>
    <w:rsid w:val="0048032A"/>
    <w:rsid w:val="0048343E"/>
    <w:rsid w:val="00484838"/>
    <w:rsid w:val="004857EC"/>
    <w:rsid w:val="00491142"/>
    <w:rsid w:val="004919CD"/>
    <w:rsid w:val="004951A1"/>
    <w:rsid w:val="004A2D67"/>
    <w:rsid w:val="004A7771"/>
    <w:rsid w:val="004C1512"/>
    <w:rsid w:val="004C56A2"/>
    <w:rsid w:val="004D328E"/>
    <w:rsid w:val="004E79C7"/>
    <w:rsid w:val="004F6964"/>
    <w:rsid w:val="0051104D"/>
    <w:rsid w:val="005114A5"/>
    <w:rsid w:val="005232A7"/>
    <w:rsid w:val="00526EDF"/>
    <w:rsid w:val="0054169C"/>
    <w:rsid w:val="00551FB2"/>
    <w:rsid w:val="00555BE6"/>
    <w:rsid w:val="00573D0F"/>
    <w:rsid w:val="005B380A"/>
    <w:rsid w:val="005B4876"/>
    <w:rsid w:val="005C1AF9"/>
    <w:rsid w:val="005D3807"/>
    <w:rsid w:val="005E048E"/>
    <w:rsid w:val="005F5C35"/>
    <w:rsid w:val="005F61A4"/>
    <w:rsid w:val="006040FF"/>
    <w:rsid w:val="006151C2"/>
    <w:rsid w:val="0062705D"/>
    <w:rsid w:val="00650C05"/>
    <w:rsid w:val="00650F26"/>
    <w:rsid w:val="0067165E"/>
    <w:rsid w:val="006731FF"/>
    <w:rsid w:val="00674D66"/>
    <w:rsid w:val="0068587F"/>
    <w:rsid w:val="006932C0"/>
    <w:rsid w:val="00693A09"/>
    <w:rsid w:val="00694243"/>
    <w:rsid w:val="006A00AF"/>
    <w:rsid w:val="006A0AC3"/>
    <w:rsid w:val="006A16E6"/>
    <w:rsid w:val="006B11F3"/>
    <w:rsid w:val="006B54F3"/>
    <w:rsid w:val="006B7CAC"/>
    <w:rsid w:val="006B7EAA"/>
    <w:rsid w:val="006C1AA7"/>
    <w:rsid w:val="006E1041"/>
    <w:rsid w:val="006F19EF"/>
    <w:rsid w:val="00702078"/>
    <w:rsid w:val="007022E6"/>
    <w:rsid w:val="00712644"/>
    <w:rsid w:val="00723FCC"/>
    <w:rsid w:val="00724B44"/>
    <w:rsid w:val="00724E8E"/>
    <w:rsid w:val="00732DEE"/>
    <w:rsid w:val="007448D7"/>
    <w:rsid w:val="00744E11"/>
    <w:rsid w:val="00755AC8"/>
    <w:rsid w:val="00774124"/>
    <w:rsid w:val="00774326"/>
    <w:rsid w:val="00787201"/>
    <w:rsid w:val="00793BE0"/>
    <w:rsid w:val="007A37E2"/>
    <w:rsid w:val="007B1A3F"/>
    <w:rsid w:val="007B593D"/>
    <w:rsid w:val="007E0D40"/>
    <w:rsid w:val="007E1B10"/>
    <w:rsid w:val="007E4E9C"/>
    <w:rsid w:val="00832DCE"/>
    <w:rsid w:val="00845B7C"/>
    <w:rsid w:val="0085585F"/>
    <w:rsid w:val="00876251"/>
    <w:rsid w:val="00892662"/>
    <w:rsid w:val="008A29A3"/>
    <w:rsid w:val="008A3EFE"/>
    <w:rsid w:val="008B2DD8"/>
    <w:rsid w:val="008B30B1"/>
    <w:rsid w:val="008D214A"/>
    <w:rsid w:val="008D51C3"/>
    <w:rsid w:val="008E13A9"/>
    <w:rsid w:val="008E2767"/>
    <w:rsid w:val="008E2E56"/>
    <w:rsid w:val="008F235D"/>
    <w:rsid w:val="008F6568"/>
    <w:rsid w:val="00905261"/>
    <w:rsid w:val="00911877"/>
    <w:rsid w:val="00912984"/>
    <w:rsid w:val="00920541"/>
    <w:rsid w:val="00920C69"/>
    <w:rsid w:val="00923BB0"/>
    <w:rsid w:val="00950825"/>
    <w:rsid w:val="009543C0"/>
    <w:rsid w:val="00961A90"/>
    <w:rsid w:val="00965859"/>
    <w:rsid w:val="009771BD"/>
    <w:rsid w:val="00986AB4"/>
    <w:rsid w:val="009879F3"/>
    <w:rsid w:val="009922D3"/>
    <w:rsid w:val="009A0C27"/>
    <w:rsid w:val="009D1607"/>
    <w:rsid w:val="009E6B7B"/>
    <w:rsid w:val="009F3C61"/>
    <w:rsid w:val="009F5A34"/>
    <w:rsid w:val="009F751A"/>
    <w:rsid w:val="00A11DCA"/>
    <w:rsid w:val="00A16F04"/>
    <w:rsid w:val="00A17721"/>
    <w:rsid w:val="00A2661C"/>
    <w:rsid w:val="00A37096"/>
    <w:rsid w:val="00A41533"/>
    <w:rsid w:val="00A42BAE"/>
    <w:rsid w:val="00A50092"/>
    <w:rsid w:val="00A51C6D"/>
    <w:rsid w:val="00A67426"/>
    <w:rsid w:val="00A70AF8"/>
    <w:rsid w:val="00A72B10"/>
    <w:rsid w:val="00A7334B"/>
    <w:rsid w:val="00A81B4A"/>
    <w:rsid w:val="00A93847"/>
    <w:rsid w:val="00AD0368"/>
    <w:rsid w:val="00AD0B32"/>
    <w:rsid w:val="00AE3E5B"/>
    <w:rsid w:val="00AF407B"/>
    <w:rsid w:val="00B256B9"/>
    <w:rsid w:val="00B31482"/>
    <w:rsid w:val="00B4125C"/>
    <w:rsid w:val="00B55E57"/>
    <w:rsid w:val="00B836F8"/>
    <w:rsid w:val="00B83F79"/>
    <w:rsid w:val="00B90700"/>
    <w:rsid w:val="00B9167A"/>
    <w:rsid w:val="00B92C39"/>
    <w:rsid w:val="00BA0687"/>
    <w:rsid w:val="00BA11ED"/>
    <w:rsid w:val="00BB0F7B"/>
    <w:rsid w:val="00BB713B"/>
    <w:rsid w:val="00BC234A"/>
    <w:rsid w:val="00BD3E38"/>
    <w:rsid w:val="00BE1C64"/>
    <w:rsid w:val="00C11B14"/>
    <w:rsid w:val="00C211AE"/>
    <w:rsid w:val="00C24B6C"/>
    <w:rsid w:val="00C41846"/>
    <w:rsid w:val="00C54B37"/>
    <w:rsid w:val="00C57580"/>
    <w:rsid w:val="00C622F7"/>
    <w:rsid w:val="00C638C6"/>
    <w:rsid w:val="00C76277"/>
    <w:rsid w:val="00C76473"/>
    <w:rsid w:val="00C8540A"/>
    <w:rsid w:val="00C90EB6"/>
    <w:rsid w:val="00C91738"/>
    <w:rsid w:val="00CA1EE7"/>
    <w:rsid w:val="00CB4EAE"/>
    <w:rsid w:val="00CB5612"/>
    <w:rsid w:val="00CC4C2B"/>
    <w:rsid w:val="00CD74DF"/>
    <w:rsid w:val="00CF75EF"/>
    <w:rsid w:val="00D00B35"/>
    <w:rsid w:val="00D23C03"/>
    <w:rsid w:val="00D31A86"/>
    <w:rsid w:val="00D33475"/>
    <w:rsid w:val="00D35727"/>
    <w:rsid w:val="00D36B49"/>
    <w:rsid w:val="00D42EF9"/>
    <w:rsid w:val="00D4425F"/>
    <w:rsid w:val="00D61A8E"/>
    <w:rsid w:val="00D65BF5"/>
    <w:rsid w:val="00D65F94"/>
    <w:rsid w:val="00D672C2"/>
    <w:rsid w:val="00D70CB1"/>
    <w:rsid w:val="00D750F3"/>
    <w:rsid w:val="00D751A3"/>
    <w:rsid w:val="00D77DE0"/>
    <w:rsid w:val="00D862B1"/>
    <w:rsid w:val="00D94F23"/>
    <w:rsid w:val="00DA206A"/>
    <w:rsid w:val="00DA3B4D"/>
    <w:rsid w:val="00DC3827"/>
    <w:rsid w:val="00DF18B1"/>
    <w:rsid w:val="00DF6A6C"/>
    <w:rsid w:val="00DF7293"/>
    <w:rsid w:val="00E05870"/>
    <w:rsid w:val="00E2417B"/>
    <w:rsid w:val="00E24D8E"/>
    <w:rsid w:val="00E302EC"/>
    <w:rsid w:val="00E34A2D"/>
    <w:rsid w:val="00E37F5A"/>
    <w:rsid w:val="00E44EB2"/>
    <w:rsid w:val="00E50499"/>
    <w:rsid w:val="00E52460"/>
    <w:rsid w:val="00E55143"/>
    <w:rsid w:val="00E64F79"/>
    <w:rsid w:val="00E674B7"/>
    <w:rsid w:val="00E82666"/>
    <w:rsid w:val="00E83290"/>
    <w:rsid w:val="00E85DA1"/>
    <w:rsid w:val="00E8672D"/>
    <w:rsid w:val="00E9096C"/>
    <w:rsid w:val="00E95F6A"/>
    <w:rsid w:val="00EB0B42"/>
    <w:rsid w:val="00EB5D2D"/>
    <w:rsid w:val="00EC27B9"/>
    <w:rsid w:val="00EC3D97"/>
    <w:rsid w:val="00ED1680"/>
    <w:rsid w:val="00EE1B03"/>
    <w:rsid w:val="00EE1FBE"/>
    <w:rsid w:val="00EE3CEE"/>
    <w:rsid w:val="00EF77C0"/>
    <w:rsid w:val="00F07C00"/>
    <w:rsid w:val="00F12DB0"/>
    <w:rsid w:val="00F46278"/>
    <w:rsid w:val="00F514D0"/>
    <w:rsid w:val="00F5488D"/>
    <w:rsid w:val="00F550FD"/>
    <w:rsid w:val="00F66554"/>
    <w:rsid w:val="00F778AF"/>
    <w:rsid w:val="00F8248E"/>
    <w:rsid w:val="00F969E1"/>
    <w:rsid w:val="00F96F27"/>
    <w:rsid w:val="00FB0474"/>
    <w:rsid w:val="00FB3D74"/>
    <w:rsid w:val="00FC48B8"/>
    <w:rsid w:val="00FC79F1"/>
    <w:rsid w:val="00FD0C65"/>
    <w:rsid w:val="00FD7D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560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69BF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5B4876"/>
    <w:pPr>
      <w:tabs>
        <w:tab w:val="center" w:pos="4677"/>
        <w:tab w:val="right" w:pos="9355"/>
      </w:tabs>
    </w:pPr>
  </w:style>
  <w:style w:type="paragraph" w:styleId="a5">
    <w:name w:val="footer"/>
    <w:basedOn w:val="a"/>
    <w:link w:val="a6"/>
    <w:rsid w:val="005B4876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DF7293"/>
  </w:style>
  <w:style w:type="table" w:styleId="a8">
    <w:name w:val="Table Grid"/>
    <w:basedOn w:val="a1"/>
    <w:rsid w:val="002C054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Обычный1"/>
    <w:rsid w:val="004143B0"/>
    <w:rPr>
      <w:snapToGrid w:val="0"/>
      <w:sz w:val="24"/>
    </w:rPr>
  </w:style>
  <w:style w:type="paragraph" w:styleId="a9">
    <w:name w:val="endnote text"/>
    <w:basedOn w:val="a"/>
    <w:link w:val="aa"/>
    <w:rsid w:val="00A16F04"/>
    <w:rPr>
      <w:sz w:val="20"/>
      <w:szCs w:val="20"/>
    </w:rPr>
  </w:style>
  <w:style w:type="character" w:customStyle="1" w:styleId="aa">
    <w:name w:val="Текст концевой сноски Знак"/>
    <w:basedOn w:val="a0"/>
    <w:link w:val="a9"/>
    <w:rsid w:val="00A16F04"/>
  </w:style>
  <w:style w:type="paragraph" w:styleId="ab">
    <w:name w:val="Normal (Web)"/>
    <w:basedOn w:val="a"/>
    <w:uiPriority w:val="99"/>
    <w:rsid w:val="00A16F04"/>
    <w:pPr>
      <w:spacing w:before="100" w:beforeAutospacing="1" w:after="119"/>
    </w:pPr>
  </w:style>
  <w:style w:type="character" w:customStyle="1" w:styleId="a4">
    <w:name w:val="Верхний колонтитул Знак"/>
    <w:basedOn w:val="a0"/>
    <w:link w:val="a3"/>
    <w:uiPriority w:val="99"/>
    <w:rsid w:val="00694243"/>
    <w:rPr>
      <w:sz w:val="24"/>
      <w:szCs w:val="24"/>
    </w:rPr>
  </w:style>
  <w:style w:type="paragraph" w:styleId="ac">
    <w:name w:val="Balloon Text"/>
    <w:basedOn w:val="a"/>
    <w:link w:val="ad"/>
    <w:rsid w:val="0048343E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48343E"/>
    <w:rPr>
      <w:rFonts w:ascii="Tahoma" w:hAnsi="Tahoma" w:cs="Tahoma"/>
      <w:sz w:val="16"/>
      <w:szCs w:val="16"/>
    </w:rPr>
  </w:style>
  <w:style w:type="character" w:customStyle="1" w:styleId="a6">
    <w:name w:val="Нижний колонтитул Знак"/>
    <w:basedOn w:val="a0"/>
    <w:link w:val="a5"/>
    <w:rsid w:val="00E50499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69BF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5B4876"/>
    <w:pPr>
      <w:tabs>
        <w:tab w:val="center" w:pos="4677"/>
        <w:tab w:val="right" w:pos="9355"/>
      </w:tabs>
    </w:pPr>
  </w:style>
  <w:style w:type="paragraph" w:styleId="a5">
    <w:name w:val="footer"/>
    <w:basedOn w:val="a"/>
    <w:link w:val="a6"/>
    <w:rsid w:val="005B4876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DF7293"/>
  </w:style>
  <w:style w:type="table" w:styleId="a8">
    <w:name w:val="Table Grid"/>
    <w:basedOn w:val="a1"/>
    <w:rsid w:val="002C054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Обычный1"/>
    <w:rsid w:val="004143B0"/>
    <w:rPr>
      <w:snapToGrid w:val="0"/>
      <w:sz w:val="24"/>
    </w:rPr>
  </w:style>
  <w:style w:type="paragraph" w:styleId="a9">
    <w:name w:val="endnote text"/>
    <w:basedOn w:val="a"/>
    <w:link w:val="aa"/>
    <w:rsid w:val="00A16F04"/>
    <w:rPr>
      <w:sz w:val="20"/>
      <w:szCs w:val="20"/>
    </w:rPr>
  </w:style>
  <w:style w:type="character" w:customStyle="1" w:styleId="aa">
    <w:name w:val="Текст концевой сноски Знак"/>
    <w:basedOn w:val="a0"/>
    <w:link w:val="a9"/>
    <w:rsid w:val="00A16F04"/>
  </w:style>
  <w:style w:type="paragraph" w:styleId="ab">
    <w:name w:val="Normal (Web)"/>
    <w:basedOn w:val="a"/>
    <w:uiPriority w:val="99"/>
    <w:rsid w:val="00A16F04"/>
    <w:pPr>
      <w:spacing w:before="100" w:beforeAutospacing="1" w:after="119"/>
    </w:pPr>
  </w:style>
  <w:style w:type="character" w:customStyle="1" w:styleId="a4">
    <w:name w:val="Верхний колонтитул Знак"/>
    <w:basedOn w:val="a0"/>
    <w:link w:val="a3"/>
    <w:uiPriority w:val="99"/>
    <w:rsid w:val="00694243"/>
    <w:rPr>
      <w:sz w:val="24"/>
      <w:szCs w:val="24"/>
    </w:rPr>
  </w:style>
  <w:style w:type="paragraph" w:styleId="ac">
    <w:name w:val="Balloon Text"/>
    <w:basedOn w:val="a"/>
    <w:link w:val="ad"/>
    <w:rsid w:val="0048343E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48343E"/>
    <w:rPr>
      <w:rFonts w:ascii="Tahoma" w:hAnsi="Tahoma" w:cs="Tahoma"/>
      <w:sz w:val="16"/>
      <w:szCs w:val="16"/>
    </w:rPr>
  </w:style>
  <w:style w:type="character" w:customStyle="1" w:styleId="a6">
    <w:name w:val="Нижний колонтитул Знак"/>
    <w:basedOn w:val="a0"/>
    <w:link w:val="a5"/>
    <w:rsid w:val="00E50499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457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462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4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eader" Target="head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&#1090;&#1077;&#1082;&#1091;&#1097;&#1072;&#1103;%20&#1088;&#1072;&#1073;&#1086;&#1090;&#1072;\Polygon%20HotFix\Polygon\bin\Debug\&#1050;&#1072;&#1088;&#1090;&#1072;%20&#1087;&#1083;&#1072;&#1085;\&#1064;&#1072;&#1073;&#1083;&#1086;&#1085;&#1099;\&#1043;&#1088;&#1072;&#1085;&#1080;&#1094;&#1099;&#1054;&#1073;&#1098;&#1077;&#1082;&#1090;&#1072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ГраницыОбъекта</Template>
  <TotalTime>62</TotalTime>
  <Pages>4</Pages>
  <Words>314</Words>
  <Characters>2402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rnd</Company>
  <LinksUpToDate>false</LinksUpToDate>
  <CharactersWithSpaces>2711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PBPROG121</dc:creator>
  <cp:lastModifiedBy>Барнашова Юлия</cp:lastModifiedBy>
  <cp:revision>11</cp:revision>
  <cp:lastPrinted>2022-03-11T04:14:00Z</cp:lastPrinted>
  <dcterms:created xsi:type="dcterms:W3CDTF">2022-03-02T09:23:00Z</dcterms:created>
  <dcterms:modified xsi:type="dcterms:W3CDTF">2022-04-27T10:18:00Z</dcterms:modified>
</cp:coreProperties>
</file>